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1E" w:rsidRPr="00E67326" w:rsidRDefault="00701B79" w:rsidP="004E681E">
      <w:pPr>
        <w:widowControl/>
        <w:jc w:val="left"/>
      </w:pPr>
      <w:r>
        <w:rPr>
          <w:noProof/>
          <w:lang w:eastAsia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page">
              <wp:posOffset>766445</wp:posOffset>
            </wp:positionH>
            <wp:positionV relativeFrom="margin">
              <wp:posOffset>3195955</wp:posOffset>
            </wp:positionV>
            <wp:extent cx="3725545" cy="770890"/>
            <wp:effectExtent l="19050" t="0" r="8255" b="0"/>
            <wp:wrapSquare wrapText="bothSides"/>
            <wp:docPr id="9" name="Picture 8" descr="hnc325-f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nc325-fn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554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-76366</wp:posOffset>
            </wp:positionH>
            <wp:positionV relativeFrom="paragraph">
              <wp:posOffset>1582309</wp:posOffset>
            </wp:positionV>
            <wp:extent cx="2445855" cy="1399429"/>
            <wp:effectExtent l="19050" t="0" r="0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855" cy="1399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0439">
        <w:rPr>
          <w:noProof/>
        </w:rPr>
        <w:pict>
          <v:rect id="矩形 6" o:spid="_x0000_s1026" style="position:absolute;margin-left:-9.65pt;margin-top:50.9pt;width:330.4pt;height:64.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" filled="f" stroked="f" strokeweight="1pt">
            <v:textbox style="mso-next-textbox:#矩形 6" inset="14.4pt,,14.4pt">
              <w:txbxContent>
                <w:p w:rsidR="00953CBE" w:rsidRDefault="00701B79" w:rsidP="004E681E">
                  <w:pPr>
                    <w:pStyle w:val="NormalWeb"/>
                    <w:spacing w:before="0" w:beforeAutospacing="0" w:after="0" w:afterAutospacing="0" w:line="400" w:lineRule="exact"/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HNC6D</w:t>
                  </w:r>
                  <w:r w:rsidR="0086075A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5</w:t>
                  </w: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4-IZS</w:t>
                  </w:r>
                </w:p>
                <w:p w:rsidR="00701B79" w:rsidRPr="00E87807" w:rsidRDefault="00701B79" w:rsidP="004E681E">
                  <w:pPr>
                    <w:pStyle w:val="NormalWeb"/>
                    <w:spacing w:before="0" w:beforeAutospacing="0" w:after="0" w:afterAutospacing="0" w:line="400" w:lineRule="exact"/>
                    <w:rPr>
                      <w:sz w:val="32"/>
                      <w:szCs w:val="32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 xml:space="preserve">EXIR Flexible </w:t>
                  </w:r>
                  <w:proofErr w:type="spellStart"/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PanoVu</w:t>
                  </w:r>
                  <w:proofErr w:type="spellEnd"/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 xml:space="preserve"> Network Camera</w:t>
                  </w:r>
                </w:p>
              </w:txbxContent>
            </v:textbox>
          </v:rect>
        </w:pict>
      </w:r>
      <w:r w:rsidR="004B0439">
        <w:rPr>
          <w:noProof/>
        </w:rPr>
        <w:pict>
          <v:rect id="矩形 9" o:spid="_x0000_s1033" style="position:absolute;margin-left:4pt;margin-top:322.65pt;width:138.95pt;height:40.85pt;z-index:25166745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" filled="f" stroked="f">
            <v:textbox style="mso-next-textbox:#矩形 9">
              <w:txbxContent>
                <w:p w:rsidR="004E681E" w:rsidRPr="00ED1216" w:rsidRDefault="004E681E" w:rsidP="004E681E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Times New Roman"/>
                      <w:b/>
                      <w:bCs/>
                      <w:color w:val="000000"/>
                      <w:sz w:val="32"/>
                      <w:szCs w:val="28"/>
                      <w:u w:val="single"/>
                    </w:rPr>
                  </w:pPr>
                  <w:r w:rsidRPr="00ED1216">
                    <w:rPr>
                      <w:rFonts w:ascii="Calibri" w:hAnsi="Calibri" w:cs="Times New Roman" w:hint="eastAsia"/>
                      <w:b/>
                      <w:bCs/>
                      <w:color w:val="000000"/>
                      <w:sz w:val="32"/>
                      <w:szCs w:val="28"/>
                      <w:u w:val="single"/>
                    </w:rPr>
                    <w:t>Key Features</w:t>
                  </w:r>
                </w:p>
              </w:txbxContent>
            </v:textbox>
          </v:rect>
        </w:pict>
      </w:r>
      <w:r w:rsidR="004B043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" o:spid="_x0000_s1027" type="#_x0000_t202" style="position:absolute;margin-left:268.1pt;margin-top:380.85pt;width:220.8pt;height:148.05pt;z-index:25166131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" filled="f" stroked="f">
            <v:textbox style="mso-next-textbox:#TextBox 2">
              <w:txbxContent>
                <w:p w:rsidR="004E681E" w:rsidRDefault="00701B79" w:rsidP="004E681E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</w:pPr>
                  <w:r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>4 flexible lens</w:t>
                  </w:r>
                </w:p>
                <w:p w:rsidR="00701B79" w:rsidRPr="00701B79" w:rsidRDefault="00701B79" w:rsidP="004E681E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</w:pPr>
                  <w:r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>6 behavior analysis, 4 exception detection, and face detection</w:t>
                  </w:r>
                </w:p>
                <w:p w:rsidR="004E681E" w:rsidRPr="00D4661F" w:rsidRDefault="004E681E" w:rsidP="004E681E">
                  <w:pPr>
                    <w:pStyle w:val="ListParagraph"/>
                    <w:ind w:firstLineChars="0" w:firstLine="0"/>
                    <w:rPr>
                      <w:b/>
                      <w:sz w:val="20"/>
                    </w:rPr>
                  </w:pPr>
                </w:p>
              </w:txbxContent>
            </v:textbox>
          </v:shape>
        </w:pict>
      </w:r>
      <w:r w:rsidR="004B0439">
        <w:rPr>
          <w:noProof/>
        </w:rPr>
        <w:pict>
          <v:shape id="_x0000_s1032" type="#_x0000_t202" style="position:absolute;margin-left:-9.65pt;margin-top:380.85pt;width:220.8pt;height:148.05pt;z-index:25166643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" filled="f" stroked="f">
            <v:textbox style="mso-next-textbox:#_x0000_s1032">
              <w:txbxContent>
                <w:p w:rsidR="004E681E" w:rsidRPr="00701B79" w:rsidRDefault="00701B79" w:rsidP="004E681E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  <w:sz w:val="20"/>
                    </w:rPr>
                  </w:pPr>
                  <w:r w:rsidRPr="00701B79"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>1/ 2.7” Progressive Scan CMOS</w:t>
                  </w:r>
                </w:p>
                <w:p w:rsidR="004E681E" w:rsidRPr="00701B79" w:rsidRDefault="0086075A" w:rsidP="004E681E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2560x1920</w:t>
                  </w:r>
                  <w:r w:rsidR="00953CBE" w:rsidRPr="00701B79">
                    <w:rPr>
                      <w:rFonts w:asciiTheme="minorHAnsi" w:hAnsiTheme="minorHAnsi"/>
                      <w:b/>
                      <w:sz w:val="20"/>
                    </w:rPr>
                    <w:t xml:space="preserve"> @ </w:t>
                  </w:r>
                  <w:r>
                    <w:rPr>
                      <w:rFonts w:asciiTheme="minorHAnsi" w:hAnsiTheme="minorHAnsi"/>
                      <w:b/>
                      <w:sz w:val="20"/>
                    </w:rPr>
                    <w:t>25</w:t>
                  </w:r>
                  <w:r w:rsidR="00953CBE" w:rsidRPr="00701B79">
                    <w:rPr>
                      <w:rFonts w:asciiTheme="minorHAnsi" w:hAnsiTheme="minorHAnsi"/>
                      <w:b/>
                      <w:sz w:val="20"/>
                    </w:rPr>
                    <w:t>fps</w:t>
                  </w:r>
                </w:p>
                <w:p w:rsidR="004E681E" w:rsidRPr="00701B79" w:rsidRDefault="00ED1216" w:rsidP="004E681E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  <w:sz w:val="20"/>
                    </w:rPr>
                  </w:pPr>
                  <w:r w:rsidRPr="00701B79">
                    <w:rPr>
                      <w:rFonts w:asciiTheme="minorHAnsi" w:hAnsiTheme="minorHAnsi"/>
                      <w:b/>
                      <w:sz w:val="20"/>
                    </w:rPr>
                    <w:t>FOV: horizontal</w:t>
                  </w:r>
                  <w:r w:rsidR="0086075A">
                    <w:rPr>
                      <w:rFonts w:asciiTheme="minorHAnsi" w:hAnsiTheme="minorHAnsi"/>
                      <w:b/>
                      <w:sz w:val="20"/>
                    </w:rPr>
                    <w:t xml:space="preserve"> 30° to 101</w:t>
                  </w:r>
                  <w:r w:rsidR="00701B79">
                    <w:rPr>
                      <w:rFonts w:asciiTheme="minorHAnsi" w:hAnsiTheme="minorHAnsi"/>
                      <w:b/>
                      <w:sz w:val="20"/>
                    </w:rPr>
                    <w:t>°,</w:t>
                  </w:r>
                  <w:r w:rsidRPr="00701B79">
                    <w:rPr>
                      <w:rFonts w:asciiTheme="minorHAnsi" w:hAnsiTheme="minorHAnsi"/>
                      <w:b/>
                      <w:sz w:val="20"/>
                    </w:rPr>
                    <w:t xml:space="preserve"> vertical </w:t>
                  </w:r>
                  <w:r w:rsidR="0086075A">
                    <w:rPr>
                      <w:rFonts w:asciiTheme="minorHAnsi" w:hAnsiTheme="minorHAnsi"/>
                      <w:b/>
                      <w:sz w:val="20"/>
                    </w:rPr>
                    <w:t>22.4</w:t>
                  </w:r>
                  <w:r w:rsidR="00701B79">
                    <w:rPr>
                      <w:rFonts w:asciiTheme="minorHAnsi" w:hAnsiTheme="minorHAnsi"/>
                      <w:b/>
                      <w:sz w:val="20"/>
                    </w:rPr>
                    <w:t xml:space="preserve">° to </w:t>
                  </w:r>
                  <w:r w:rsidR="0086075A">
                    <w:rPr>
                      <w:rFonts w:asciiTheme="minorHAnsi" w:hAnsiTheme="minorHAnsi"/>
                      <w:b/>
                      <w:sz w:val="20"/>
                    </w:rPr>
                    <w:t>73</w:t>
                  </w:r>
                  <w:r w:rsidR="00701B79">
                    <w:rPr>
                      <w:rFonts w:asciiTheme="minorHAnsi" w:hAnsiTheme="minorHAnsi"/>
                      <w:b/>
                      <w:sz w:val="20"/>
                    </w:rPr>
                    <w:t>°</w:t>
                  </w:r>
                  <w:r w:rsidR="0086075A">
                    <w:rPr>
                      <w:rFonts w:asciiTheme="minorHAnsi" w:hAnsiTheme="minorHAnsi"/>
                      <w:b/>
                      <w:sz w:val="20"/>
                    </w:rPr>
                    <w:t>, diagonal 37° to 137°</w:t>
                  </w:r>
                </w:p>
                <w:p w:rsidR="00701B79" w:rsidRPr="00701B79" w:rsidRDefault="00701B79" w:rsidP="00701B79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 w:rsidRPr="00701B79">
                    <w:rPr>
                      <w:rFonts w:asciiTheme="minorHAnsi" w:hAnsiTheme="minorHAnsi"/>
                      <w:b/>
                      <w:sz w:val="20"/>
                    </w:rPr>
                    <w:t>H.265, H.265+, H.264+, H.264</w:t>
                  </w:r>
                </w:p>
                <w:p w:rsidR="004E681E" w:rsidRPr="00701B79" w:rsidRDefault="00701B79" w:rsidP="004E681E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  <w:sz w:val="20"/>
                    </w:rPr>
                  </w:pPr>
                  <w:r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>Fiber optical transmission, optional</w:t>
                  </w:r>
                </w:p>
                <w:p w:rsidR="00ED1216" w:rsidRPr="00701B79" w:rsidRDefault="00701B79" w:rsidP="004E681E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  <w:sz w:val="20"/>
                    </w:rPr>
                  </w:pPr>
                  <w:r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>10 m to 30 m IR range</w:t>
                  </w:r>
                </w:p>
                <w:p w:rsidR="004E681E" w:rsidRPr="00701B79" w:rsidRDefault="00701B79" w:rsidP="004E681E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IP67, IK10</w:t>
                  </w:r>
                </w:p>
                <w:p w:rsidR="004E681E" w:rsidRPr="00942B38" w:rsidRDefault="004E681E" w:rsidP="004E681E">
                  <w:pPr>
                    <w:ind w:left="360"/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4E681E" w:rsidRPr="00E67326">
        <w:t xml:space="preserve"> </w:t>
      </w:r>
      <w:r w:rsidR="004E681E" w:rsidRPr="00E67326">
        <w:br w:type="page"/>
      </w:r>
    </w:p>
    <w:tbl>
      <w:tblPr>
        <w:tblpPr w:leftFromText="180" w:rightFromText="180" w:vertAnchor="page" w:horzAnchor="margin" w:tblpY="1659"/>
        <w:tblW w:w="10040" w:type="dxa"/>
        <w:tblLayout w:type="fixed"/>
        <w:tblCellMar>
          <w:left w:w="0" w:type="dxa"/>
          <w:right w:w="0" w:type="dxa"/>
        </w:tblCellMar>
        <w:tblLook w:val="0420"/>
      </w:tblPr>
      <w:tblGrid>
        <w:gridCol w:w="2554"/>
        <w:gridCol w:w="7486"/>
      </w:tblGrid>
      <w:tr w:rsidR="004E681E" w:rsidRPr="00E67326" w:rsidTr="00701B79">
        <w:trPr>
          <w:trHeight w:val="637"/>
        </w:trPr>
        <w:tc>
          <w:tcPr>
            <w:tcW w:w="1004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681E" w:rsidRPr="00E67326" w:rsidRDefault="004E681E" w:rsidP="00887E2C">
            <w:pPr>
              <w:widowControl/>
              <w:spacing w:before="40" w:after="40" w:line="240" w:lineRule="exact"/>
              <w:jc w:val="center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Calibri"/>
                <w:b/>
                <w:bCs/>
                <w:kern w:val="24"/>
                <w:sz w:val="28"/>
                <w:szCs w:val="28"/>
              </w:rPr>
              <w:lastRenderedPageBreak/>
              <w:t>Specification</w:t>
            </w:r>
            <w:r w:rsidRPr="00E67326">
              <w:rPr>
                <w:rFonts w:ascii="Calibri" w:eastAsia="SimSun" w:hAnsi="Calibri" w:cs="Calibri" w:hint="eastAsia"/>
                <w:b/>
                <w:bCs/>
                <w:kern w:val="24"/>
                <w:sz w:val="28"/>
                <w:szCs w:val="28"/>
              </w:rPr>
              <w:t>s</w:t>
            </w:r>
          </w:p>
        </w:tc>
      </w:tr>
      <w:tr w:rsidR="004E681E" w:rsidRPr="00E67326" w:rsidTr="00701B79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81E" w:rsidRPr="00E67326" w:rsidRDefault="004E681E" w:rsidP="00887E2C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Camera</w:t>
            </w:r>
          </w:p>
        </w:tc>
      </w:tr>
      <w:tr w:rsidR="004E68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81E" w:rsidRPr="00E67326" w:rsidRDefault="004E681E" w:rsidP="00887E2C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Image Sensor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81E" w:rsidRPr="00E67326" w:rsidRDefault="004E681E" w:rsidP="00701B79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1/</w:t>
            </w:r>
            <w:r w:rsidR="00054E5D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2.</w:t>
            </w:r>
            <w:r w:rsidR="00701B79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7</w:t>
            </w:r>
            <w:r>
              <w:rPr>
                <w:rFonts w:eastAsia="SimSun" w:cs="Times New Roman" w:hint="eastAsia"/>
                <w:kern w:val="0"/>
                <w:sz w:val="18"/>
                <w:szCs w:val="18"/>
              </w:rPr>
              <w:t>"</w:t>
            </w: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Progressive Scan CMOS</w:t>
            </w:r>
          </w:p>
        </w:tc>
      </w:tr>
      <w:tr w:rsidR="004E68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81E" w:rsidRPr="00E67326" w:rsidRDefault="004E681E" w:rsidP="00887E2C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Min. Illumination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81E" w:rsidRDefault="004E681E" w:rsidP="00701B79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C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olor: 0.0</w:t>
            </w:r>
            <w:r w:rsidR="00701B79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06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Lux</w:t>
            </w:r>
            <w:proofErr w:type="spellEnd"/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@ (F1.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2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, AGC ON),</w:t>
            </w:r>
            <w:r w:rsidR="00D4661F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0</w:t>
            </w:r>
            <w:r w:rsidR="00701B79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.01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Lux</w:t>
            </w:r>
            <w:proofErr w:type="spellEnd"/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="00701B79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@ (F1.6, AGC ON)</w:t>
            </w:r>
          </w:p>
          <w:p w:rsidR="00701B79" w:rsidRDefault="00701B79" w:rsidP="00701B79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B/W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: 0.0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02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Lux</w:t>
            </w:r>
            <w:proofErr w:type="spellEnd"/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@ (F1.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2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, AGC ON),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0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.003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Lux</w:t>
            </w:r>
            <w:proofErr w:type="spellEnd"/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@ (F1.6, AGC ON)</w:t>
            </w:r>
          </w:p>
          <w:p w:rsidR="00701B79" w:rsidRPr="003E3DA9" w:rsidRDefault="00701B79" w:rsidP="00701B79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Lux</w:t>
            </w:r>
            <w:proofErr w:type="spellEnd"/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with IR on</w:t>
            </w:r>
          </w:p>
        </w:tc>
      </w:tr>
      <w:tr w:rsidR="004E68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81E" w:rsidRPr="00E67326" w:rsidRDefault="004E681E" w:rsidP="00887E2C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Shutter Speed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81E" w:rsidRPr="00E67326" w:rsidRDefault="004E681E" w:rsidP="00701B79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1 s </w:t>
            </w:r>
            <w:r w:rsidR="00701B79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-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1/100,000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s</w:t>
            </w:r>
          </w:p>
        </w:tc>
      </w:tr>
      <w:tr w:rsidR="00330283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283" w:rsidRPr="00E67326" w:rsidRDefault="00701B79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Auto-Iris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283" w:rsidRPr="00E67326" w:rsidRDefault="00701B79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No</w:t>
            </w:r>
          </w:p>
        </w:tc>
      </w:tr>
      <w:tr w:rsidR="00330283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283" w:rsidRPr="00E67326" w:rsidRDefault="00701B79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283" w:rsidRDefault="00701B79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IR Cut Filter</w:t>
            </w:r>
          </w:p>
        </w:tc>
      </w:tr>
      <w:tr w:rsidR="004E68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Pr="00E67326" w:rsidRDefault="00330283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D</w:t>
            </w:r>
            <w:r w:rsidR="00701B79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igital 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N</w:t>
            </w:r>
            <w:r w:rsidR="00701B79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oise 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R</w:t>
            </w:r>
            <w:r w:rsidR="00701B79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eduction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Pr="00E67326" w:rsidRDefault="004E681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3D DNR</w:t>
            </w:r>
          </w:p>
        </w:tc>
      </w:tr>
      <w:tr w:rsidR="004E68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Pr="00E67326" w:rsidRDefault="00701B79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WDR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Pr="00E67326" w:rsidRDefault="004E681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120dB</w:t>
            </w:r>
          </w:p>
        </w:tc>
      </w:tr>
      <w:tr w:rsidR="00701B79" w:rsidRPr="00E67326" w:rsidTr="00260B1E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1B79" w:rsidRDefault="00701B79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3-Axis Adjustment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1B79" w:rsidRPr="00E67326" w:rsidRDefault="00701B79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Four flexible lens in one track, slide range: -180° to 180°, tilt: 0° to 135°, rotate: 0° to 355°</w:t>
            </w:r>
          </w:p>
        </w:tc>
      </w:tr>
      <w:tr w:rsidR="00260B1E" w:rsidRPr="00E67326" w:rsidTr="00260B1E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Lens</w:t>
            </w:r>
          </w:p>
        </w:tc>
      </w:tr>
      <w:tr w:rsidR="00701B79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1B79" w:rsidRDefault="00260B1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Focal length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1B79" w:rsidRDefault="00260B1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2.8mm to 12mm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Default="00260B1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Aperture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Default="00260B1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F1.6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Default="00260B1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FOV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Default="00260B1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Horizontal: 30° to </w:t>
            </w:r>
            <w:r w:rsidR="0086075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101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</w:p>
          <w:p w:rsidR="00260B1E" w:rsidRDefault="0086075A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Vertical: 22.4</w:t>
            </w:r>
            <w:r w:rsidR="00260B1E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° to 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73</w:t>
            </w:r>
            <w:r w:rsidR="00260B1E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</w:p>
          <w:p w:rsidR="00260B1E" w:rsidRDefault="0086075A" w:rsidP="0086075A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Diagonal: 37</w:t>
            </w:r>
            <w:r w:rsidR="00260B1E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 to 1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37</w:t>
            </w:r>
            <w:r w:rsidR="00260B1E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260B1E" w:rsidRPr="00E67326" w:rsidTr="00260B1E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Default="00260B1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Default="00260B1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260B1E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Φ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14</w:t>
            </w:r>
          </w:p>
        </w:tc>
      </w:tr>
      <w:tr w:rsidR="00260B1E" w:rsidRPr="00E67326" w:rsidTr="00260B1E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IR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Default="00260B1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IR Range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Pr="00260B1E" w:rsidRDefault="00260B1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10m to 30 m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Default="00260B1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Wavelength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Default="00260B1E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850 nm</w:t>
            </w:r>
          </w:p>
        </w:tc>
      </w:tr>
      <w:tr w:rsidR="004E681E" w:rsidRPr="00E67326" w:rsidTr="00701B79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Pr="00E67326" w:rsidRDefault="00330283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Compression Standard</w:t>
            </w:r>
          </w:p>
        </w:tc>
      </w:tr>
      <w:tr w:rsidR="004E68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Pr="00E67326" w:rsidRDefault="00330283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Video Compression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E67326" w:rsidRDefault="00330283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Main stream: H.265</w:t>
            </w:r>
            <w:r w:rsidR="00260B1E">
              <w:rPr>
                <w:rFonts w:ascii="Calibri" w:eastAsia="SimSun" w:hAnsi="Calibri" w:cs="Times New Roman"/>
                <w:sz w:val="18"/>
                <w:szCs w:val="18"/>
              </w:rPr>
              <w:t>+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/</w:t>
            </w:r>
            <w:r w:rsidR="00260B1E">
              <w:rPr>
                <w:rFonts w:ascii="Calibri" w:eastAsia="SimSun" w:hAnsi="Calibri" w:cs="Times New Roman"/>
                <w:sz w:val="18"/>
                <w:szCs w:val="18"/>
              </w:rPr>
              <w:t>H.265/H.264+/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H.264</w:t>
            </w:r>
          </w:p>
          <w:p w:rsidR="004E681E" w:rsidRDefault="00330283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S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ub stream: H.265/H.264/MJPEG</w:t>
            </w:r>
          </w:p>
          <w:p w:rsidR="00260B1E" w:rsidRPr="00330283" w:rsidRDefault="00260B1E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Third Stream: H.265/H.264</w:t>
            </w:r>
          </w:p>
        </w:tc>
      </w:tr>
      <w:tr w:rsidR="004E68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Default="00330283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H.264 Type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Baseline</w:t>
            </w:r>
            <w:r w:rsidR="00330283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Profile/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Main Profile/</w:t>
            </w:r>
            <w:r w:rsidR="00330283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High Profile</w:t>
            </w:r>
          </w:p>
        </w:tc>
      </w:tr>
      <w:tr w:rsidR="00330283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E67326" w:rsidRDefault="00330283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H.264+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E67326" w:rsidRDefault="00330283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Support</w:t>
            </w:r>
          </w:p>
        </w:tc>
      </w:tr>
      <w:tr w:rsidR="00330283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E67326" w:rsidRDefault="00330283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H.265 Type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E67326" w:rsidRDefault="00330283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Main Profile</w:t>
            </w:r>
          </w:p>
        </w:tc>
      </w:tr>
      <w:tr w:rsidR="00330283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E67326" w:rsidRDefault="00330283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H.265+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E67326" w:rsidRDefault="00330283" w:rsidP="00330283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Support</w:t>
            </w:r>
          </w:p>
        </w:tc>
      </w:tr>
      <w:tr w:rsidR="00330283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E67326" w:rsidRDefault="00330283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Video Bit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Default="00330283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32 Kbps 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to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16 Mbps</w:t>
            </w:r>
          </w:p>
        </w:tc>
      </w:tr>
      <w:tr w:rsidR="00330283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E67326" w:rsidRDefault="00330283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Audio Compression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Default="00330283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G.711/G.722.1/G.726/MP2L2/PCM</w:t>
            </w:r>
            <w:r w:rsidR="00260B1E">
              <w:rPr>
                <w:rFonts w:ascii="Calibri" w:eastAsia="SimSun" w:hAnsi="Calibri" w:cs="Times New Roman"/>
                <w:sz w:val="18"/>
                <w:szCs w:val="18"/>
              </w:rPr>
              <w:t>/AAC</w:t>
            </w:r>
          </w:p>
        </w:tc>
      </w:tr>
      <w:tr w:rsidR="00330283" w:rsidRPr="00E67326" w:rsidTr="00260B1E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E67326" w:rsidRDefault="00330283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Audio Bit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Default="00330283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64Kbps(G.711)/16Kbps(G.722.1)/16Kbps(G.726)/32-192Kbps(MP2L2)</w:t>
            </w:r>
            <w:r w:rsidR="00260B1E">
              <w:rPr>
                <w:rFonts w:ascii="Calibri" w:eastAsia="SimSun" w:hAnsi="Calibri" w:cs="Times New Roman"/>
                <w:sz w:val="18"/>
                <w:szCs w:val="18"/>
              </w:rPr>
              <w:t>/16-64Kbps(AAC)</w:t>
            </w:r>
          </w:p>
        </w:tc>
      </w:tr>
      <w:tr w:rsidR="00260B1E" w:rsidRPr="00E67326" w:rsidTr="00260B1E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Pr="00E67326" w:rsidRDefault="00260B1E" w:rsidP="00260B1E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  <w:r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Smart Feature-set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Behavior Analysis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Line crossing detection, intrusion detection, region entrance detection, region exiting detection, unattended baggage detection, object removal detection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Exception Detection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Audio exception detection, scene change detection, defocus detection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Face Detection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Yes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Region of Interest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Support 4 fixed region for each stream</w:t>
            </w:r>
          </w:p>
        </w:tc>
      </w:tr>
      <w:tr w:rsidR="00260B1E" w:rsidRPr="00E67326" w:rsidTr="00701B79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E67326" w:rsidRDefault="00260B1E" w:rsidP="00260B1E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Image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8864BF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8864BF">
              <w:rPr>
                <w:rFonts w:ascii="Calibri" w:eastAsia="SimSun" w:hAnsi="Calibri" w:cs="Times New Roman"/>
                <w:sz w:val="18"/>
                <w:szCs w:val="18"/>
              </w:rPr>
              <w:t>Max. Resolution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E67326" w:rsidRDefault="0086075A" w:rsidP="00260B1E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2560x1920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8864BF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8864BF">
              <w:rPr>
                <w:rFonts w:ascii="Calibri" w:eastAsia="SimSun" w:hAnsi="Calibri" w:cs="Times New Roman" w:hint="eastAsia"/>
                <w:sz w:val="18"/>
                <w:szCs w:val="18"/>
              </w:rPr>
              <w:t>Main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F3022D" w:rsidRDefault="00260B1E" w:rsidP="0086075A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2967AB">
              <w:rPr>
                <w:rFonts w:ascii="Calibri" w:eastAsia="SimSun" w:hAnsi="Calibri" w:cs="Times New Roman"/>
                <w:sz w:val="18"/>
                <w:szCs w:val="18"/>
              </w:rPr>
              <w:t xml:space="preserve">60Hz: </w:t>
            </w:r>
            <w:r w:rsidR="0086075A">
              <w:rPr>
                <w:rFonts w:ascii="Calibri" w:eastAsia="SimSun" w:hAnsi="Calibri" w:cs="Times New Roman"/>
                <w:sz w:val="18"/>
                <w:szCs w:val="18"/>
              </w:rPr>
              <w:t>25</w:t>
            </w:r>
            <w:r w:rsidRPr="00F3022D">
              <w:rPr>
                <w:rFonts w:ascii="Calibri" w:eastAsia="SimSun" w:hAnsi="Calibri" w:cs="Times New Roman"/>
                <w:sz w:val="18"/>
                <w:szCs w:val="18"/>
              </w:rPr>
              <w:t xml:space="preserve"> fps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(</w:t>
            </w:r>
            <w:r w:rsidR="0086075A">
              <w:rPr>
                <w:rFonts w:ascii="Calibri" w:eastAsia="SimSun" w:hAnsi="Calibri" w:cs="Times New Roman"/>
                <w:sz w:val="18"/>
                <w:szCs w:val="18"/>
              </w:rPr>
              <w:t>2560x1920</w:t>
            </w:r>
            <w:r w:rsidRPr="002967AB">
              <w:rPr>
                <w:rFonts w:ascii="Calibri" w:eastAsia="SimSun" w:hAnsi="Calibri" w:cs="Times New Roman"/>
                <w:sz w:val="18"/>
                <w:szCs w:val="18"/>
              </w:rPr>
              <w:t>)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Pr="008864BF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8864BF">
              <w:rPr>
                <w:rFonts w:ascii="Calibri" w:eastAsia="SimSun" w:hAnsi="Calibri" w:cs="Times New Roman" w:hint="eastAsia"/>
                <w:sz w:val="18"/>
                <w:szCs w:val="18"/>
              </w:rPr>
              <w:lastRenderedPageBreak/>
              <w:t>Sub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Pr="00F3022D" w:rsidRDefault="00260B1E" w:rsidP="00260B1E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F3022D">
              <w:rPr>
                <w:rFonts w:ascii="Calibri" w:eastAsia="SimSun" w:hAnsi="Calibri" w:cs="Times New Roman"/>
                <w:sz w:val="18"/>
                <w:szCs w:val="18"/>
              </w:rPr>
              <w:t>50Hz: 25fps (</w:t>
            </w:r>
            <w:r w:rsidR="00B668EB">
              <w:rPr>
                <w:rFonts w:ascii="Calibri" w:eastAsia="SimSun" w:hAnsi="Calibri" w:cs="Times New Roman"/>
                <w:sz w:val="18"/>
                <w:szCs w:val="18"/>
              </w:rPr>
              <w:t>704x576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 xml:space="preserve">, </w:t>
            </w:r>
            <w:r w:rsidR="00B668EB">
              <w:rPr>
                <w:rFonts w:ascii="Calibri" w:eastAsia="SimSun" w:hAnsi="Calibri" w:cs="Times New Roman"/>
                <w:sz w:val="18"/>
                <w:szCs w:val="18"/>
              </w:rPr>
              <w:t>640x480</w:t>
            </w:r>
            <w:r w:rsidRPr="00F3022D">
              <w:rPr>
                <w:rFonts w:ascii="Calibri" w:eastAsia="SimSun" w:hAnsi="Calibri" w:cs="Times New Roman"/>
                <w:sz w:val="18"/>
                <w:szCs w:val="18"/>
              </w:rPr>
              <w:t>)</w:t>
            </w:r>
          </w:p>
          <w:p w:rsidR="00260B1E" w:rsidRPr="00F3022D" w:rsidRDefault="00260B1E" w:rsidP="00260B1E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F3022D">
              <w:rPr>
                <w:rFonts w:ascii="Calibri" w:eastAsia="SimSun" w:hAnsi="Calibri" w:cs="Times New Roman"/>
                <w:sz w:val="18"/>
                <w:szCs w:val="18"/>
              </w:rPr>
              <w:t>60Hz: 30fps (</w:t>
            </w:r>
            <w:r w:rsidR="00B668EB">
              <w:rPr>
                <w:rFonts w:ascii="Calibri" w:eastAsia="SimSun" w:hAnsi="Calibri" w:cs="Times New Roman"/>
                <w:sz w:val="18"/>
                <w:szCs w:val="18"/>
              </w:rPr>
              <w:t>704x576, 640x480</w:t>
            </w:r>
            <w:r w:rsidRPr="00F3022D">
              <w:rPr>
                <w:rFonts w:ascii="Calibri" w:eastAsia="SimSun" w:hAnsi="Calibri" w:cs="Times New Roman"/>
                <w:sz w:val="18"/>
                <w:szCs w:val="18"/>
              </w:rPr>
              <w:t>)</w:t>
            </w:r>
          </w:p>
        </w:tc>
      </w:tr>
      <w:tr w:rsidR="00B668EB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8EB" w:rsidRDefault="00B668EB" w:rsidP="00B668EB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Image Enhancement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8EB" w:rsidRDefault="00B668EB" w:rsidP="00B668EB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BLC, 3D DNR, EIS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Image Settings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E67326" w:rsidRDefault="00B668EB" w:rsidP="00260B1E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Rotate mode, saturation, brightness, contrast, sharpness, and white balance are adjustable by client software or web browser</w:t>
            </w:r>
          </w:p>
        </w:tc>
      </w:tr>
      <w:tr w:rsidR="00B668EB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8EB" w:rsidRDefault="00B668EB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SVC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8EB" w:rsidRDefault="00B668EB" w:rsidP="00260B1E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H.264 Support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Day/Night Switch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Auto/Schedule/Triggered by Alarm In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 xml:space="preserve"> (-S model supports)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Default="00B668EB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Picture Overlay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Default="00B668EB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LOGO picture can be overlaid on video with 128x128 24bit bmp format</w:t>
            </w:r>
          </w:p>
        </w:tc>
      </w:tr>
      <w:tr w:rsidR="00260B1E" w:rsidRPr="00E67326" w:rsidTr="00701B79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E67326" w:rsidRDefault="00260B1E" w:rsidP="00260B1E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>
              <w:rPr>
                <w:rFonts w:ascii="Calibri" w:eastAsia="SimSun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 xml:space="preserve">Audio 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Default="00260B1E" w:rsidP="00260B1E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Environmental Noise Filtering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60B1E" w:rsidRDefault="00260B1E" w:rsidP="00260B1E">
            <w:pPr>
              <w:widowControl/>
              <w:spacing w:before="40" w:after="40" w:line="200" w:lineRule="exact"/>
              <w:ind w:left="110"/>
              <w:jc w:val="left"/>
              <w:rPr>
                <w:rFonts w:ascii="Calibri" w:eastAsia="SimSun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Support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Default="00260B1E" w:rsidP="00260B1E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Sampling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60B1E" w:rsidRDefault="00260B1E" w:rsidP="00260B1E">
            <w:pPr>
              <w:widowControl/>
              <w:spacing w:before="40" w:after="40" w:line="200" w:lineRule="exact"/>
              <w:ind w:left="110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8kHz/16kHz/32kHz/44.1kHz/48kHz</w:t>
            </w:r>
          </w:p>
        </w:tc>
      </w:tr>
      <w:tr w:rsidR="00260B1E" w:rsidRPr="00E67326" w:rsidTr="00701B79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E67326" w:rsidRDefault="00260B1E" w:rsidP="00260B1E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>Network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Network Storage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E67326" w:rsidRDefault="00B668EB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Support</w:t>
            </w:r>
            <w:r w:rsidR="00260B1E">
              <w:rPr>
                <w:rFonts w:ascii="Calibri" w:eastAsia="SimSun" w:hAnsi="Calibri" w:cs="Times New Roman"/>
                <w:sz w:val="18"/>
                <w:szCs w:val="18"/>
              </w:rPr>
              <w:t xml:space="preserve"> </w:t>
            </w:r>
            <w:proofErr w:type="spellStart"/>
            <w:r w:rsidR="00260B1E">
              <w:rPr>
                <w:rFonts w:ascii="Calibri" w:eastAsia="SimSun" w:hAnsi="Calibri" w:cs="Times New Roman"/>
                <w:sz w:val="18"/>
                <w:szCs w:val="18"/>
              </w:rPr>
              <w:t>microSD</w:t>
            </w:r>
            <w:proofErr w:type="spellEnd"/>
            <w:r w:rsidR="00260B1E">
              <w:rPr>
                <w:rFonts w:ascii="Calibri" w:eastAsia="SimSun" w:hAnsi="Calibri" w:cs="Times New Roman"/>
                <w:sz w:val="18"/>
                <w:szCs w:val="18"/>
              </w:rPr>
              <w:t>/SDHC/SDXC card slot, up to 128 GB,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 xml:space="preserve"> NAS(NFS, SMB/CIFS),</w:t>
            </w:r>
            <w:r w:rsidR="00260B1E">
              <w:rPr>
                <w:rFonts w:ascii="Calibri" w:eastAsia="SimSun" w:hAnsi="Calibri" w:cs="Times New Roman"/>
                <w:sz w:val="18"/>
                <w:szCs w:val="18"/>
              </w:rPr>
              <w:t xml:space="preserve"> ANR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Alarm Trigger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E67326" w:rsidRDefault="00B668EB" w:rsidP="00260B1E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Motion detection, video tampering alarm, network disconnected, IP address conflict, illegal login, HDD full, HDD error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Detection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60B1E" w:rsidRPr="00C14C2F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Motion detection, dynamic analysis, intrusion detection, line crossing detection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Protocols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TCP/IP,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ICMP,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HTTP,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HTTPS,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F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DHCP,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DNS,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DDNS,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RTP,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RTSP,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RTCP,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PPPoE</w:t>
            </w:r>
            <w:proofErr w:type="spellEnd"/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NTP,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UPnP,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SMTP,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SNMP,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IGMP,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802.1X,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QoS</w:t>
            </w:r>
            <w:proofErr w:type="spellEnd"/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IPv6</w:t>
            </w:r>
            <w:r w:rsidR="00B668EB">
              <w:rPr>
                <w:rFonts w:ascii="Calibri" w:eastAsia="SimSun" w:hAnsi="Calibri" w:cs="Times New Roman"/>
                <w:sz w:val="18"/>
                <w:szCs w:val="18"/>
              </w:rPr>
              <w:t>, UDP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E67326" w:rsidRDefault="00B668EB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API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ONVIF( Profile S, Profile G), ISAPI</w:t>
            </w:r>
          </w:p>
        </w:tc>
      </w:tr>
      <w:tr w:rsidR="00B668EB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8EB" w:rsidRDefault="00B668EB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Simultaneous Live View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8EB" w:rsidRDefault="00B668EB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Up to 20 channels</w:t>
            </w:r>
          </w:p>
        </w:tc>
      </w:tr>
      <w:tr w:rsidR="00B668EB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8EB" w:rsidRDefault="00650550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User/Host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8EB" w:rsidRDefault="00650550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Up to 32 users</w:t>
            </w:r>
          </w:p>
          <w:p w:rsidR="00650550" w:rsidRDefault="00650550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3 levels: Administrator, Operator and User</w:t>
            </w:r>
          </w:p>
        </w:tc>
      </w:tr>
      <w:tr w:rsidR="00650550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550" w:rsidRDefault="00650550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Client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550" w:rsidRDefault="00650550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CMS/Guarding Vision Mobile App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General Function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O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ne-key reset, anti-flicker,</w:t>
            </w:r>
            <w:r w:rsidR="00B668EB">
              <w:rPr>
                <w:rFonts w:ascii="Calibri" w:eastAsia="SimSun" w:hAnsi="Calibri" w:cs="Times New Roman"/>
                <w:sz w:val="18"/>
                <w:szCs w:val="18"/>
              </w:rPr>
              <w:t xml:space="preserve"> mirror,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password protection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, 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privacy mask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, IP address filter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, heartbeat, watermark</w:t>
            </w:r>
          </w:p>
        </w:tc>
      </w:tr>
      <w:tr w:rsidR="00C2787F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87F" w:rsidRPr="00E67326" w:rsidRDefault="00C2787F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Web Browser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87F" w:rsidRPr="00E67326" w:rsidRDefault="00C2787F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IE8+, Chrome31-44, Firefox 30.0-51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Pr="00E67326" w:rsidRDefault="00260B1E" w:rsidP="00260B1E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Times New Roman" w:hint="eastAsia"/>
                <w:b/>
                <w:bCs/>
                <w:i/>
                <w:iCs/>
                <w:sz w:val="16"/>
                <w:szCs w:val="16"/>
              </w:rPr>
              <w:t>Interface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Pr="00E67326" w:rsidRDefault="00260B1E" w:rsidP="00260B1E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Communication Interface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1 RJ45 10M/100M self-adaptive Ethernet port</w:t>
            </w:r>
          </w:p>
          <w:p w:rsidR="00B668EB" w:rsidRDefault="00B668EB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1 RS-485 interface (-s)</w:t>
            </w:r>
          </w:p>
          <w:p w:rsidR="00B668EB" w:rsidRPr="00E67326" w:rsidRDefault="00B668EB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 xml:space="preserve">1 1000M FC </w:t>
            </w:r>
            <w:proofErr w:type="spellStart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fiber</w:t>
            </w:r>
            <w:proofErr w:type="spellEnd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optical</w:t>
            </w:r>
            <w:proofErr w:type="spellEnd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 xml:space="preserve"> interface (-/NFC)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Audio (-s)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0B1E" w:rsidRDefault="00B668EB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1-</w:t>
            </w:r>
            <w:proofErr w:type="spellStart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ch</w:t>
            </w:r>
            <w:proofErr w:type="spellEnd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 xml:space="preserve"> 3.5mm input (line in/</w:t>
            </w:r>
            <w:proofErr w:type="spellStart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Mic</w:t>
            </w:r>
            <w:proofErr w:type="spellEnd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 xml:space="preserve"> in), 1-</w:t>
            </w:r>
            <w:proofErr w:type="spellStart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ch</w:t>
            </w:r>
            <w:proofErr w:type="spellEnd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 xml:space="preserve"> 3.5mm output, dual-</w:t>
            </w:r>
            <w:proofErr w:type="spellStart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track</w:t>
            </w:r>
            <w:proofErr w:type="spellEnd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 xml:space="preserve">, </w:t>
            </w:r>
            <w:proofErr w:type="spellStart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stereo</w:t>
            </w:r>
            <w:proofErr w:type="spellEnd"/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Alarm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 xml:space="preserve"> (-s)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60B1E" w:rsidRPr="00E67326" w:rsidRDefault="00B668EB" w:rsidP="00B668EB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2</w:t>
            </w:r>
            <w:r w:rsidR="00260B1E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input</w:t>
            </w:r>
            <w:r w:rsidR="00260B1E"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,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2</w:t>
            </w:r>
            <w:r w:rsidR="00260B1E"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output (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up to 24 VD</w:t>
            </w:r>
            <w:r w:rsidR="00260B1E">
              <w:rPr>
                <w:rFonts w:ascii="Calibri" w:eastAsia="SimSun" w:hAnsi="Calibri" w:cs="Times New Roman"/>
                <w:sz w:val="18"/>
                <w:szCs w:val="18"/>
              </w:rPr>
              <w:t xml:space="preserve">, 1A or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110 VAC</w:t>
            </w:r>
            <w:r w:rsidR="00260B1E">
              <w:rPr>
                <w:rFonts w:ascii="Calibri" w:eastAsia="SimSun" w:hAnsi="Calibri" w:cs="Times New Roman"/>
                <w:sz w:val="18"/>
                <w:szCs w:val="18"/>
              </w:rPr>
              <w:t>, 500mA</w:t>
            </w:r>
            <w:r w:rsidR="00260B1E"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)</w:t>
            </w:r>
          </w:p>
        </w:tc>
      </w:tr>
      <w:tr w:rsidR="00260B1E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On-board storage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60B1E" w:rsidRPr="00E67326" w:rsidRDefault="00260B1E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Built-in Micro SD/SDHC/SDXC slot, up to 128 GB</w:t>
            </w:r>
          </w:p>
        </w:tc>
      </w:tr>
      <w:tr w:rsidR="00B668EB" w:rsidRPr="00E67326" w:rsidTr="00C2787F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668EB" w:rsidRPr="00E67326" w:rsidRDefault="00B668EB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Reset Button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668EB" w:rsidRPr="00E67326" w:rsidRDefault="00B668EB" w:rsidP="00260B1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Yes</w:t>
            </w:r>
          </w:p>
        </w:tc>
      </w:tr>
      <w:tr w:rsidR="00C2787F" w:rsidRPr="00E67326" w:rsidTr="00C2787F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787F" w:rsidRPr="00E67326" w:rsidRDefault="00C2787F" w:rsidP="00C2787F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b/>
                <w:bCs/>
                <w:i/>
                <w:kern w:val="0"/>
                <w:sz w:val="16"/>
                <w:szCs w:val="16"/>
              </w:rPr>
              <w:t>Fiber Optical</w:t>
            </w:r>
          </w:p>
        </w:tc>
      </w:tr>
      <w:tr w:rsidR="00C2787F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787F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Interface Type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787F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FC interface</w:t>
            </w:r>
          </w:p>
        </w:tc>
      </w:tr>
      <w:tr w:rsidR="00C2787F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787F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Optical Type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787F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Single mode, single fiber</w:t>
            </w:r>
          </w:p>
        </w:tc>
      </w:tr>
      <w:tr w:rsidR="00C2787F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787F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Input/output Wavelength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787F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TX1310nm/1.25G, RX1550nm/1.25G</w:t>
            </w:r>
          </w:p>
        </w:tc>
      </w:tr>
      <w:tr w:rsidR="00C2787F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787F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Transmission Distance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787F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20km</w:t>
            </w:r>
          </w:p>
        </w:tc>
      </w:tr>
      <w:tr w:rsidR="00C2787F" w:rsidRPr="00E67326" w:rsidTr="00701B79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787F" w:rsidRPr="00E67326" w:rsidRDefault="00C2787F" w:rsidP="00C2787F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kern w:val="0"/>
                <w:sz w:val="16"/>
                <w:szCs w:val="16"/>
              </w:rPr>
              <w:t>General</w:t>
            </w:r>
          </w:p>
        </w:tc>
      </w:tr>
      <w:tr w:rsidR="00C2787F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787F" w:rsidRPr="00E67326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Operating Conditions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787F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-3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0 °C 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to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6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0 °C (-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22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°F 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1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40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°F),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-H: -4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0 °C 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to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60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0 °C (-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40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°F 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1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40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°F), </w:t>
            </w:r>
          </w:p>
          <w:p w:rsidR="00C2787F" w:rsidRPr="00E67326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Humidity 95% or less (non-condensing)</w:t>
            </w:r>
          </w:p>
        </w:tc>
      </w:tr>
      <w:tr w:rsidR="00C2787F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787F" w:rsidRPr="00E67326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Power Supply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787F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12 VDC ± 20%: max 28W/2.3A</w:t>
            </w:r>
          </w:p>
          <w:p w:rsidR="00C2787F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24 VDC ± 20%: max 50 to 60 Hz/ 2.5 A (for customization)</w:t>
            </w:r>
          </w:p>
          <w:p w:rsidR="00C2787F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-IZ, -IZHS/NFC: Hi-</w:t>
            </w:r>
            <w:proofErr w:type="spellStart"/>
            <w:r>
              <w:rPr>
                <w:rFonts w:ascii="Calibri" w:eastAsia="SimSun" w:hAnsi="Calibri" w:cs="Times New Roman"/>
                <w:sz w:val="18"/>
                <w:szCs w:val="18"/>
              </w:rPr>
              <w:t>PoE</w:t>
            </w:r>
            <w:proofErr w:type="spellEnd"/>
            <w:r>
              <w:rPr>
                <w:rFonts w:ascii="Calibri" w:eastAsia="SimSun" w:hAnsi="Calibri" w:cs="Times New Roman"/>
                <w:sz w:val="18"/>
                <w:szCs w:val="18"/>
              </w:rPr>
              <w:t xml:space="preserve">: 42.5 VDC to 57 VDC, max </w:t>
            </w:r>
            <w:hyperlink r:id="rId10" w:history="1"/>
            <w:r>
              <w:rPr>
                <w:rFonts w:ascii="Calibri" w:eastAsia="SimSun" w:hAnsi="Calibri" w:cs="Times New Roman"/>
                <w:sz w:val="18"/>
                <w:szCs w:val="18"/>
              </w:rPr>
              <w:t>34W/0.9A to 0.6A</w:t>
            </w:r>
          </w:p>
          <w:p w:rsidR="00C2787F" w:rsidRPr="00E67326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lastRenderedPageBreak/>
              <w:t xml:space="preserve">-Z: </w:t>
            </w:r>
            <w:proofErr w:type="spellStart"/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PoE</w:t>
            </w:r>
            <w:proofErr w:type="spellEnd"/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(802.3a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t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)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: 42.5 VDC to 57 VDC, max 17W</w:t>
            </w:r>
          </w:p>
        </w:tc>
      </w:tr>
      <w:tr w:rsidR="00C2787F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787F" w:rsidRPr="00E67326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lastRenderedPageBreak/>
              <w:t>Protection Level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787F" w:rsidRPr="00E67326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IP67, IK10</w:t>
            </w:r>
          </w:p>
        </w:tc>
      </w:tr>
      <w:tr w:rsidR="00943453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453" w:rsidRDefault="00943453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Material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453" w:rsidRDefault="00943453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Aluminum alloy, engineering plastics</w:t>
            </w:r>
          </w:p>
        </w:tc>
      </w:tr>
      <w:tr w:rsidR="00C2787F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787F" w:rsidRPr="00E67326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Dimensions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787F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Camera: Φ290 mm × 145.5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mm (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Φ11.42</w:t>
            </w:r>
            <w:r>
              <w:rPr>
                <w:rFonts w:eastAsia="SimSun" w:cs="Times New Roman"/>
                <w:kern w:val="0"/>
                <w:sz w:val="18"/>
                <w:szCs w:val="18"/>
              </w:rPr>
              <w:t>"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× 5.73</w:t>
            </w:r>
            <w:r>
              <w:rPr>
                <w:rFonts w:eastAsia="SimSun" w:cs="Times New Roman"/>
                <w:kern w:val="0"/>
                <w:sz w:val="18"/>
                <w:szCs w:val="18"/>
              </w:rPr>
              <w:t>"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)</w:t>
            </w:r>
          </w:p>
          <w:p w:rsidR="00C2787F" w:rsidRPr="00E67326" w:rsidRDefault="00C2787F" w:rsidP="0094345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 xml:space="preserve">Package: 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</w:t>
            </w:r>
            <w:r w:rsidR="00943453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453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mm × </w:t>
            </w:r>
            <w:r w:rsidR="00943453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393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mm</w:t>
            </w:r>
            <w:r w:rsidR="00943453">
              <w:rPr>
                <w:rFonts w:ascii="Calibri" w:eastAsia="SimSun" w:hAnsi="Calibri" w:cs="Times New Roman"/>
                <w:sz w:val="18"/>
                <w:szCs w:val="18"/>
              </w:rPr>
              <w:t xml:space="preserve"> x 385 mm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(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</w:t>
            </w:r>
            <w:r w:rsidR="00943453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7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.</w:t>
            </w:r>
            <w:r w:rsidR="00943453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8</w:t>
            </w:r>
            <w:r>
              <w:rPr>
                <w:rFonts w:eastAsia="SimSun" w:cs="Times New Roman"/>
                <w:kern w:val="0"/>
                <w:sz w:val="18"/>
                <w:szCs w:val="18"/>
              </w:rPr>
              <w:t>"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× </w:t>
            </w:r>
            <w:r w:rsidR="00943453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5.</w:t>
            </w:r>
            <w:r w:rsidR="00943453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47</w:t>
            </w:r>
            <w:r>
              <w:rPr>
                <w:rFonts w:eastAsia="SimSun" w:cs="Times New Roman"/>
                <w:kern w:val="0"/>
                <w:sz w:val="18"/>
                <w:szCs w:val="18"/>
              </w:rPr>
              <w:t>"</w:t>
            </w:r>
            <w:r w:rsidR="00943453">
              <w:rPr>
                <w:rFonts w:eastAsia="SimSun" w:cs="Times New Roman"/>
                <w:kern w:val="0"/>
                <w:sz w:val="18"/>
                <w:szCs w:val="18"/>
              </w:rPr>
              <w:t>x 15.16”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)</w:t>
            </w:r>
          </w:p>
        </w:tc>
      </w:tr>
      <w:tr w:rsidR="00C2787F" w:rsidRPr="00E67326" w:rsidTr="00701B79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787F" w:rsidRPr="00E67326" w:rsidRDefault="00C2787F" w:rsidP="00C2787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Weight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787F" w:rsidRDefault="00943453" w:rsidP="0094345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Camera: Approx 4.7</w:t>
            </w:r>
            <w:r w:rsidR="00C2787F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k</w:t>
            </w:r>
            <w:r w:rsidR="00C2787F">
              <w:rPr>
                <w:rFonts w:ascii="Calibri" w:eastAsia="SimSun" w:hAnsi="Calibri" w:cs="Times New Roman" w:hint="eastAsia"/>
                <w:sz w:val="18"/>
                <w:szCs w:val="18"/>
              </w:rPr>
              <w:t>g (</w:t>
            </w:r>
            <w:r w:rsidR="00C2787F">
              <w:rPr>
                <w:rFonts w:ascii="Calibri" w:eastAsia="SimSun" w:hAnsi="Calibri" w:cs="Times New Roman"/>
                <w:sz w:val="18"/>
                <w:szCs w:val="18"/>
              </w:rPr>
              <w:t>1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0</w:t>
            </w:r>
            <w:r w:rsidR="00C2787F">
              <w:rPr>
                <w:rFonts w:ascii="Calibri" w:eastAsia="SimSun" w:hAnsi="Calibri" w:cs="Times New Roman"/>
                <w:sz w:val="18"/>
                <w:szCs w:val="18"/>
              </w:rPr>
              <w:t>.3</w:t>
            </w:r>
            <w:r w:rsidR="00C2787F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lb</w:t>
            </w:r>
            <w:r w:rsidR="00C2787F">
              <w:rPr>
                <w:rFonts w:ascii="Calibri" w:eastAsia="SimSun" w:hAnsi="Calibri" w:cs="Times New Roman"/>
                <w:sz w:val="18"/>
                <w:szCs w:val="18"/>
              </w:rPr>
              <w:t>s</w:t>
            </w:r>
            <w:r w:rsidR="00C2787F">
              <w:rPr>
                <w:rFonts w:ascii="Calibri" w:eastAsia="SimSun" w:hAnsi="Calibri" w:cs="Times New Roman" w:hint="eastAsia"/>
                <w:sz w:val="18"/>
                <w:szCs w:val="18"/>
              </w:rPr>
              <w:t>.)</w:t>
            </w:r>
          </w:p>
          <w:p w:rsidR="00943453" w:rsidRPr="00E67326" w:rsidRDefault="00943453" w:rsidP="0094345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With package: Approx 7.7 kg (16.8 lbs.)</w:t>
            </w:r>
          </w:p>
        </w:tc>
      </w:tr>
    </w:tbl>
    <w:p w:rsidR="004E681E" w:rsidRPr="00E67326" w:rsidRDefault="004E681E" w:rsidP="004E681E">
      <w:pPr>
        <w:widowControl/>
        <w:jc w:val="left"/>
      </w:pPr>
    </w:p>
    <w:p w:rsidR="004E681E" w:rsidRPr="003A6664" w:rsidRDefault="004B0439" w:rsidP="004E681E">
      <w:pPr>
        <w:rPr>
          <w:noProof/>
        </w:rPr>
      </w:pPr>
      <w:r>
        <w:rPr>
          <w:noProof/>
        </w:rPr>
        <w:pict>
          <v:shape id="文本框 2" o:spid="_x0000_s1029" type="#_x0000_t202" style="position:absolute;left:0;text-align:left;margin-left:-7.6pt;margin-top:6.15pt;width:435.35pt;height:62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" filled="f" stroked="f">
            <v:textbox>
              <w:txbxContent>
                <w:p w:rsidR="004E681E" w:rsidRPr="00855B9F" w:rsidRDefault="004E681E" w:rsidP="004E681E">
                  <w:pPr>
                    <w:rPr>
                      <w:b/>
                      <w:sz w:val="28"/>
                      <w:szCs w:val="28"/>
                    </w:rPr>
                  </w:pPr>
                  <w:r w:rsidRPr="00855B9F">
                    <w:rPr>
                      <w:rFonts w:hint="eastAsia"/>
                      <w:b/>
                      <w:sz w:val="28"/>
                      <w:szCs w:val="28"/>
                    </w:rPr>
                    <w:t>Available Models:</w:t>
                  </w:r>
                </w:p>
                <w:p w:rsidR="004E681E" w:rsidRDefault="0086075A" w:rsidP="004E681E">
                  <w:pPr>
                    <w:rPr>
                      <w:rFonts w:ascii="Calibri" w:eastAsia="SimSun" w:hAnsi="Calibri" w:cs="Times New Roman"/>
                      <w:color w:val="000000" w:themeColor="text1"/>
                      <w:szCs w:val="21"/>
                    </w:rPr>
                  </w:pPr>
                  <w:r>
                    <w:rPr>
                      <w:rFonts w:ascii="Calibri" w:eastAsia="SimSun" w:hAnsi="Calibri" w:cs="Times New Roman"/>
                      <w:color w:val="000000" w:themeColor="text1"/>
                      <w:szCs w:val="21"/>
                    </w:rPr>
                    <w:t>HNC6D5</w:t>
                  </w:r>
                  <w:r w:rsidR="00943453">
                    <w:rPr>
                      <w:rFonts w:ascii="Calibri" w:eastAsia="SimSun" w:hAnsi="Calibri" w:cs="Times New Roman"/>
                      <w:color w:val="000000" w:themeColor="text1"/>
                      <w:szCs w:val="21"/>
                    </w:rPr>
                    <w:t>4-IZS</w:t>
                  </w:r>
                </w:p>
                <w:p w:rsidR="004E681E" w:rsidRPr="00F42DB5" w:rsidRDefault="004E681E" w:rsidP="004E681E">
                  <w:pPr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4E681E" w:rsidRPr="00E67326" w:rsidRDefault="004E681E" w:rsidP="004E681E">
      <w:pPr>
        <w:rPr>
          <w:noProof/>
        </w:rPr>
      </w:pPr>
    </w:p>
    <w:p w:rsidR="004E681E" w:rsidRDefault="004E681E" w:rsidP="004E681E">
      <w:pPr>
        <w:rPr>
          <w:noProof/>
        </w:rPr>
      </w:pPr>
    </w:p>
    <w:p w:rsidR="006F1CAC" w:rsidRDefault="006F1CAC" w:rsidP="004E681E">
      <w:pPr>
        <w:rPr>
          <w:noProof/>
        </w:rPr>
      </w:pPr>
    </w:p>
    <w:p w:rsidR="006F1CAC" w:rsidRDefault="006F1CAC" w:rsidP="004E681E">
      <w:pPr>
        <w:rPr>
          <w:noProof/>
        </w:rPr>
      </w:pPr>
    </w:p>
    <w:p w:rsidR="004E681E" w:rsidRPr="00E67326" w:rsidRDefault="00943453" w:rsidP="004E681E">
      <w:r>
        <w:rPr>
          <w:noProof/>
          <w:lang w:eastAsia="en-US"/>
        </w:rPr>
        <w:drawing>
          <wp:inline distT="0" distB="0" distL="0" distR="0">
            <wp:extent cx="5637530" cy="4826635"/>
            <wp:effectExtent l="19050" t="0" r="127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482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0439">
        <w:rPr>
          <w:noProof/>
        </w:rPr>
        <w:pict>
          <v:shape id="文本框 13" o:spid="_x0000_s1031" type="#_x0000_t202" style="position:absolute;left:0;text-align:left;margin-left:260.75pt;margin-top:543.85pt;width:63.8pt;height:22.3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" filled="f" stroked="f" strokeweight=".5pt">
            <v:textbox>
              <w:txbxContent>
                <w:p w:rsidR="004E681E" w:rsidRPr="00D656AE" w:rsidRDefault="004E681E" w:rsidP="004E681E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eastAsia"/>
                      <w:b/>
                      <w:sz w:val="16"/>
                      <w:szCs w:val="16"/>
                    </w:rPr>
                    <w:t>050401160509</w:t>
                  </w:r>
                </w:p>
              </w:txbxContent>
            </v:textbox>
          </v:shape>
        </w:pict>
      </w:r>
      <w:r w:rsidR="004B0439">
        <w:rPr>
          <w:noProof/>
        </w:rPr>
        <w:pict>
          <v:shape id="文本框 14" o:spid="_x0000_s1030" type="#_x0000_t202" style="position:absolute;left:0;text-align:left;margin-left:260.8pt;margin-top:684.3pt;width:63.8pt;height:22.3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" filled="f" stroked="f" strokeweight=".5pt">
            <v:textbox>
              <w:txbxContent>
                <w:p w:rsidR="004E681E" w:rsidRPr="00D656AE" w:rsidRDefault="004E681E" w:rsidP="004E681E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eastAsia"/>
                      <w:b/>
                      <w:sz w:val="16"/>
                      <w:szCs w:val="16"/>
                    </w:rPr>
                    <w:t>050401160405</w:t>
                  </w:r>
                </w:p>
              </w:txbxContent>
            </v:textbox>
          </v:shape>
        </w:pict>
      </w:r>
    </w:p>
    <w:sectPr w:rsidR="004E681E" w:rsidRPr="00E67326" w:rsidSect="00AA45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357" w:rsidRDefault="001F5357" w:rsidP="00F01F40">
      <w:r>
        <w:separator/>
      </w:r>
    </w:p>
  </w:endnote>
  <w:endnote w:type="continuationSeparator" w:id="0">
    <w:p w:rsidR="001F5357" w:rsidRDefault="001F5357" w:rsidP="00F01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7B" w:rsidRDefault="00845E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7B" w:rsidRDefault="00845E7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7B" w:rsidRDefault="00845E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357" w:rsidRDefault="001F5357" w:rsidP="00F01F40">
      <w:r>
        <w:separator/>
      </w:r>
    </w:p>
  </w:footnote>
  <w:footnote w:type="continuationSeparator" w:id="0">
    <w:p w:rsidR="001F5357" w:rsidRDefault="001F5357" w:rsidP="00F01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4A" w:rsidRDefault="00845E7B" w:rsidP="00E05A3E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4A" w:rsidRDefault="00845E7B" w:rsidP="00E05A3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7B" w:rsidRDefault="00845E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E681E"/>
    <w:rsid w:val="00054E5D"/>
    <w:rsid w:val="00075C71"/>
    <w:rsid w:val="000B46A0"/>
    <w:rsid w:val="000E3AC9"/>
    <w:rsid w:val="001B3124"/>
    <w:rsid w:val="001F5357"/>
    <w:rsid w:val="00260B1E"/>
    <w:rsid w:val="003267CB"/>
    <w:rsid w:val="00330283"/>
    <w:rsid w:val="004B0439"/>
    <w:rsid w:val="004E681E"/>
    <w:rsid w:val="00506457"/>
    <w:rsid w:val="0059681D"/>
    <w:rsid w:val="00650550"/>
    <w:rsid w:val="00694FB5"/>
    <w:rsid w:val="006F1CAC"/>
    <w:rsid w:val="00701B79"/>
    <w:rsid w:val="007C49AC"/>
    <w:rsid w:val="00845E7B"/>
    <w:rsid w:val="0086075A"/>
    <w:rsid w:val="00943453"/>
    <w:rsid w:val="00953CBE"/>
    <w:rsid w:val="009B15BF"/>
    <w:rsid w:val="00AA4582"/>
    <w:rsid w:val="00B54F69"/>
    <w:rsid w:val="00B668EB"/>
    <w:rsid w:val="00C2787F"/>
    <w:rsid w:val="00D4661F"/>
    <w:rsid w:val="00ED1216"/>
    <w:rsid w:val="00F01F40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81E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E681E"/>
    <w:rPr>
      <w:rFonts w:eastAsiaTheme="minorEastAsia"/>
      <w:kern w:val="2"/>
      <w:sz w:val="18"/>
      <w:szCs w:val="18"/>
      <w:lang w:eastAsia="zh-CN"/>
    </w:rPr>
  </w:style>
  <w:style w:type="paragraph" w:styleId="NormalWeb">
    <w:name w:val="Normal (Web)"/>
    <w:basedOn w:val="Normal"/>
    <w:uiPriority w:val="99"/>
    <w:unhideWhenUsed/>
    <w:rsid w:val="004E681E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E681E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81E"/>
    <w:rPr>
      <w:rFonts w:ascii="Tahoma" w:eastAsiaTheme="minorEastAsia" w:hAnsi="Tahoma" w:cs="Tahoma"/>
      <w:kern w:val="2"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F01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1F40"/>
    <w:rPr>
      <w:rFonts w:eastAsiaTheme="minorEastAsia"/>
      <w:kern w:val="2"/>
      <w:sz w:val="21"/>
      <w:lang w:eastAsia="zh-CN"/>
    </w:rPr>
  </w:style>
  <w:style w:type="character" w:styleId="Hyperlink">
    <w:name w:val="Hyperlink"/>
    <w:basedOn w:val="DefaultParagraphFont"/>
    <w:uiPriority w:val="99"/>
    <w:unhideWhenUsed/>
    <w:rsid w:val="00C278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34@/0.9%20A%20to%200.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4DB0B-A370-45DB-B13E-5761E688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Teleco, Inc.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CWells</dc:creator>
  <cp:lastModifiedBy>btoop</cp:lastModifiedBy>
  <cp:revision>3</cp:revision>
  <dcterms:created xsi:type="dcterms:W3CDTF">2018-08-15T16:00:00Z</dcterms:created>
  <dcterms:modified xsi:type="dcterms:W3CDTF">2018-08-17T14:09:00Z</dcterms:modified>
</cp:coreProperties>
</file>