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CC" w:rsidRDefault="00831AAB" w:rsidP="00DD6CCC">
      <w:r w:rsidRPr="00831AAB">
        <w:rPr>
          <w:noProof/>
        </w:rPr>
        <w:t xml:space="preserve"> </w:t>
      </w:r>
    </w:p>
    <w:p w:rsidR="00831AAB" w:rsidRDefault="000D7806" w:rsidP="00943B76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3922395</wp:posOffset>
            </wp:positionV>
            <wp:extent cx="3244850" cy="702310"/>
            <wp:effectExtent l="19050" t="0" r="0" b="0"/>
            <wp:wrapSquare wrapText="bothSides"/>
            <wp:docPr id="8" name="图片 8" descr="Rear panel of DS-7700NI-I4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r panel of DS-7700NI-I4 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0A1A">
        <w:rPr>
          <w:noProof/>
          <w:lang w:eastAsia="en-US"/>
        </w:rPr>
        <w:drawing>
          <wp:anchor distT="0" distB="0" distL="114300" distR="114300" simplePos="0" relativeHeight="251713024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998855</wp:posOffset>
            </wp:positionV>
            <wp:extent cx="3146425" cy="530860"/>
            <wp:effectExtent l="0" t="0" r="0" b="254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1-19_18294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059">
        <w:rPr>
          <w:noProof/>
        </w:rPr>
        <w:pict>
          <v:rect id="矩形 6" o:spid="_x0000_s1026" style="position:absolute;margin-left:47.7pt;margin-top:5.75pt;width:297.35pt;height:59.55pt;z-index:251649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" filled="f" stroked="f" strokeweight="1pt">
            <v:textbox inset="14.4pt,,14.4pt">
              <w:txbxContent>
                <w:p w:rsidR="00020EF7" w:rsidRPr="00223FD8" w:rsidRDefault="000D7806" w:rsidP="003C3657">
                  <w:pPr>
                    <w:spacing w:line="440" w:lineRule="exac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</w:rPr>
                    <w:t>H</w:t>
                  </w:r>
                  <w:r w:rsidR="00223FD8">
                    <w:rPr>
                      <w:rFonts w:hint="eastAsia"/>
                      <w:b/>
                      <w:bCs/>
                      <w:sz w:val="36"/>
                    </w:rPr>
                    <w:t>NR51</w:t>
                  </w:r>
                  <w:r w:rsidR="00A06354">
                    <w:rPr>
                      <w:b/>
                      <w:bCs/>
                      <w:sz w:val="36"/>
                    </w:rPr>
                    <w:t>0</w:t>
                  </w:r>
                  <w:r w:rsidR="006A7DAC" w:rsidRPr="00223FD8">
                    <w:rPr>
                      <w:rFonts w:hint="eastAsia"/>
                      <w:b/>
                      <w:bCs/>
                      <w:sz w:val="36"/>
                    </w:rPr>
                    <w:t xml:space="preserve"> </w:t>
                  </w:r>
                  <w:r w:rsidR="00020EF7" w:rsidRPr="00223FD8">
                    <w:rPr>
                      <w:b/>
                      <w:bCs/>
                      <w:sz w:val="36"/>
                      <w:szCs w:val="36"/>
                    </w:rPr>
                    <w:t>Series</w:t>
                  </w:r>
                  <w:r w:rsidR="00020EF7" w:rsidRPr="00223FD8">
                    <w:rPr>
                      <w:rFonts w:hint="eastAsia"/>
                      <w:b/>
                      <w:bCs/>
                      <w:sz w:val="36"/>
                      <w:szCs w:val="36"/>
                    </w:rPr>
                    <w:t xml:space="preserve"> NVR</w:t>
                  </w:r>
                </w:p>
              </w:txbxContent>
            </v:textbox>
          </v:rect>
        </w:pict>
      </w:r>
      <w:r w:rsidR="00E960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3" o:spid="_x0000_s1027" type="#_x0000_t202" style="position:absolute;margin-left:-22.5pt;margin-top:158.8pt;width:277.8pt;height:48.2pt;z-index:2516741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" filled="f" stroked="f" strokeweight=".5pt">
            <v:textbox>
              <w:txbxContent>
                <w:p w:rsidR="00020EF7" w:rsidRPr="00D1453F" w:rsidRDefault="00020EF7" w:rsidP="00D1453F">
                  <w:pPr>
                    <w:spacing w:line="300" w:lineRule="exact"/>
                    <w:rPr>
                      <w:b/>
                      <w:sz w:val="24"/>
                      <w:szCs w:val="24"/>
                      <w:shd w:val="pct15" w:color="auto" w:fill="FFFFFF"/>
                    </w:rPr>
                  </w:pPr>
                  <w:r w:rsidRPr="00D1453F">
                    <w:rPr>
                      <w:b/>
                      <w:sz w:val="24"/>
                      <w:szCs w:val="24"/>
                      <w:shd w:val="pct15" w:color="auto" w:fill="FFFFFF"/>
                      <w:lang w:val="en-GB"/>
                    </w:rPr>
                    <w:t>Available Models</w:t>
                  </w:r>
                </w:p>
                <w:p w:rsidR="00CF21E7" w:rsidRPr="00CF21E7" w:rsidRDefault="00EF774B" w:rsidP="00D1453F">
                  <w:pPr>
                    <w:spacing w:line="300" w:lineRule="exact"/>
                    <w:rPr>
                      <w:sz w:val="16"/>
                      <w:szCs w:val="16"/>
                      <w:lang w:val="en-GB"/>
                    </w:rPr>
                  </w:pPr>
                  <w:bookmarkStart w:id="0" w:name="OLE_LINK7"/>
                  <w:r>
                    <w:rPr>
                      <w:sz w:val="16"/>
                      <w:szCs w:val="16"/>
                      <w:lang w:val="en-GB"/>
                    </w:rPr>
                    <w:t>H</w:t>
                  </w:r>
                  <w:r w:rsidR="007B0DA6">
                    <w:rPr>
                      <w:rFonts w:hint="eastAsia"/>
                      <w:sz w:val="16"/>
                      <w:szCs w:val="16"/>
                      <w:lang w:val="en-GB"/>
                    </w:rPr>
                    <w:t>NR51</w:t>
                  </w:r>
                  <w:r w:rsidR="00A06354">
                    <w:rPr>
                      <w:sz w:val="16"/>
                      <w:szCs w:val="16"/>
                      <w:lang w:val="en-GB"/>
                    </w:rPr>
                    <w:t>0</w:t>
                  </w:r>
                  <w:r w:rsidR="007B0DA6">
                    <w:rPr>
                      <w:rFonts w:hint="eastAsia"/>
                      <w:sz w:val="16"/>
                      <w:szCs w:val="16"/>
                      <w:lang w:val="en-GB"/>
                    </w:rPr>
                    <w:t xml:space="preserve">-16, </w:t>
                  </w:r>
                  <w:bookmarkStart w:id="1" w:name="_GoBack"/>
                  <w:bookmarkEnd w:id="1"/>
                  <w:r>
                    <w:rPr>
                      <w:sz w:val="16"/>
                      <w:szCs w:val="16"/>
                      <w:lang w:val="en-GB"/>
                    </w:rPr>
                    <w:t>H</w:t>
                  </w:r>
                  <w:r w:rsidR="007B0DA6">
                    <w:rPr>
                      <w:rFonts w:hint="eastAsia"/>
                      <w:sz w:val="16"/>
                      <w:szCs w:val="16"/>
                      <w:lang w:val="en-GB"/>
                    </w:rPr>
                    <w:t>NR51</w:t>
                  </w:r>
                  <w:r w:rsidR="00A06354">
                    <w:rPr>
                      <w:sz w:val="16"/>
                      <w:szCs w:val="16"/>
                      <w:lang w:val="en-GB"/>
                    </w:rPr>
                    <w:t>0</w:t>
                  </w:r>
                  <w:r w:rsidR="007B0DA6">
                    <w:rPr>
                      <w:rFonts w:hint="eastAsia"/>
                      <w:sz w:val="16"/>
                      <w:szCs w:val="16"/>
                      <w:lang w:val="en-GB"/>
                    </w:rPr>
                    <w:t>-32</w:t>
                  </w:r>
                </w:p>
                <w:p w:rsidR="00E65B14" w:rsidRDefault="00E65B14" w:rsidP="00D1453F">
                  <w:pPr>
                    <w:spacing w:line="300" w:lineRule="exact"/>
                    <w:rPr>
                      <w:sz w:val="16"/>
                      <w:szCs w:val="16"/>
                      <w:lang w:val="en-GB"/>
                    </w:rPr>
                  </w:pPr>
                </w:p>
                <w:bookmarkEnd w:id="0"/>
                <w:p w:rsidR="00020EF7" w:rsidRPr="000E0E86" w:rsidRDefault="00020EF7" w:rsidP="00D1453F">
                  <w:pPr>
                    <w:spacing w:line="300" w:lineRule="exact"/>
                    <w:rPr>
                      <w:sz w:val="16"/>
                      <w:szCs w:val="16"/>
                      <w:lang w:val="en-GB"/>
                    </w:rPr>
                  </w:pPr>
                </w:p>
              </w:txbxContent>
            </v:textbox>
          </v:shape>
        </w:pict>
      </w:r>
      <w:r w:rsidR="00E96059">
        <w:rPr>
          <w:noProof/>
        </w:rPr>
        <w:pict>
          <v:shape id="_x0000_s1028" type="#_x0000_t202" style="position:absolute;margin-left:-20.6pt;margin-top:221.6pt;width:277.8pt;height:422.5pt;z-index:2516833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" filled="f" stroked="f" strokeweight=".5pt">
            <v:textbox>
              <w:txbxContent>
                <w:p w:rsidR="00020EF7" w:rsidRPr="001E5A16" w:rsidRDefault="00020EF7" w:rsidP="00543547">
                  <w:pPr>
                    <w:spacing w:line="220" w:lineRule="exact"/>
                    <w:rPr>
                      <w:b/>
                      <w:sz w:val="24"/>
                      <w:szCs w:val="24"/>
                      <w:shd w:val="pct15" w:color="auto" w:fill="FFFFFF"/>
                    </w:rPr>
                  </w:pPr>
                  <w:r w:rsidRPr="001E5A16">
                    <w:rPr>
                      <w:b/>
                      <w:sz w:val="24"/>
                      <w:szCs w:val="24"/>
                      <w:shd w:val="pct15" w:color="auto" w:fill="FFFFFF"/>
                    </w:rPr>
                    <w:t xml:space="preserve">Key </w:t>
                  </w:r>
                  <w:r w:rsidRPr="001E5A16">
                    <w:rPr>
                      <w:rFonts w:hint="eastAsia"/>
                      <w:b/>
                      <w:sz w:val="24"/>
                      <w:szCs w:val="24"/>
                      <w:shd w:val="pct15" w:color="auto" w:fill="FFFFFF"/>
                    </w:rPr>
                    <w:t>F</w:t>
                  </w:r>
                  <w:r w:rsidRPr="001E5A16">
                    <w:rPr>
                      <w:b/>
                      <w:sz w:val="24"/>
                      <w:szCs w:val="24"/>
                      <w:shd w:val="pct15" w:color="auto" w:fill="FFFFFF"/>
                    </w:rPr>
                    <w:t>eatures</w:t>
                  </w:r>
                </w:p>
                <w:p w:rsidR="00020EF7" w:rsidRPr="001E5A16" w:rsidRDefault="00020EF7" w:rsidP="00543547">
                  <w:pPr>
                    <w:spacing w:line="220" w:lineRule="exact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1E5A16">
                    <w:rPr>
                      <w:rFonts w:hint="eastAsia"/>
                      <w:b/>
                      <w:sz w:val="16"/>
                      <w:szCs w:val="16"/>
                      <w:lang w:val="en-GB"/>
                    </w:rPr>
                    <w:t>Professional and Reliable</w:t>
                  </w:r>
                </w:p>
                <w:p w:rsidR="00020EF7" w:rsidRPr="001E5A16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>
                    <w:rPr>
                      <w:rFonts w:eastAsia="SimHei" w:hint="eastAsia"/>
                      <w:sz w:val="16"/>
                      <w:szCs w:val="16"/>
                    </w:rPr>
                    <w:t>D</w:t>
                  </w:r>
                  <w:r>
                    <w:rPr>
                      <w:rFonts w:eastAsia="SimHei"/>
                      <w:sz w:val="16"/>
                      <w:szCs w:val="16"/>
                    </w:rPr>
                    <w:t>ual-OS design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SimHei"/>
                      <w:sz w:val="16"/>
                      <w:szCs w:val="16"/>
                    </w:rPr>
                    <w:t>to ensure high reliability of system running</w:t>
                  </w:r>
                </w:p>
                <w:p w:rsidR="00020EF7" w:rsidRPr="001E5A16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1E5A16">
                    <w:rPr>
                      <w:rFonts w:eastAsia="SimHei" w:hint="eastAsia"/>
                      <w:sz w:val="16"/>
                      <w:szCs w:val="16"/>
                    </w:rPr>
                    <w:t xml:space="preserve">ANR technology to enhance the storage </w:t>
                  </w:r>
                  <w:r w:rsidRPr="001E5A16">
                    <w:rPr>
                      <w:rFonts w:eastAsia="SimHei"/>
                      <w:sz w:val="16"/>
                      <w:szCs w:val="16"/>
                    </w:rPr>
                    <w:t>reliability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when the network </w:t>
                  </w:r>
                  <w:r w:rsidR="00F3451C">
                    <w:rPr>
                      <w:rFonts w:eastAsia="SimHei" w:hint="eastAsia"/>
                      <w:sz w:val="16"/>
                      <w:szCs w:val="16"/>
                    </w:rPr>
                    <w:t xml:space="preserve">is 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>disconnected</w:t>
                  </w:r>
                </w:p>
                <w:p w:rsidR="00020EF7" w:rsidRPr="001E5A16" w:rsidRDefault="00020EF7" w:rsidP="00543547">
                  <w:pPr>
                    <w:spacing w:line="220" w:lineRule="exact"/>
                    <w:jc w:val="left"/>
                    <w:rPr>
                      <w:rFonts w:eastAsia="SimHei"/>
                      <w:b/>
                      <w:sz w:val="16"/>
                      <w:szCs w:val="16"/>
                    </w:rPr>
                  </w:pPr>
                  <w:r w:rsidRPr="001E5A16">
                    <w:rPr>
                      <w:rFonts w:eastAsia="SimHei" w:hint="eastAsia"/>
                      <w:b/>
                      <w:sz w:val="16"/>
                      <w:szCs w:val="16"/>
                    </w:rPr>
                    <w:t>HD Input</w:t>
                  </w:r>
                </w:p>
                <w:p w:rsidR="00020EF7" w:rsidRPr="001E5A16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bookmarkStart w:id="2" w:name="OLE_LINK5"/>
                  <w:r w:rsidRPr="001E5A16">
                    <w:rPr>
                      <w:rFonts w:eastAsia="STXihei" w:hint="eastAsia"/>
                      <w:sz w:val="16"/>
                      <w:szCs w:val="16"/>
                    </w:rPr>
                    <w:t>H</w:t>
                  </w:r>
                  <w:r>
                    <w:rPr>
                      <w:rFonts w:eastAsia="STXihei" w:hint="eastAsia"/>
                      <w:sz w:val="16"/>
                      <w:szCs w:val="16"/>
                    </w:rPr>
                    <w:t>.26</w:t>
                  </w:r>
                  <w:r w:rsidR="0020138A">
                    <w:rPr>
                      <w:rFonts w:eastAsia="STXihei" w:hint="eastAsia"/>
                      <w:sz w:val="16"/>
                      <w:szCs w:val="16"/>
                    </w:rPr>
                    <w:t>5</w:t>
                  </w:r>
                  <w:r>
                    <w:rPr>
                      <w:rFonts w:eastAsia="STXihei" w:hint="eastAsia"/>
                      <w:sz w:val="16"/>
                      <w:szCs w:val="16"/>
                    </w:rPr>
                    <w:t xml:space="preserve">/H.264/MPEG4 video formats </w:t>
                  </w:r>
                </w:p>
                <w:bookmarkEnd w:id="2"/>
                <w:p w:rsidR="00020EF7" w:rsidRPr="001E5A16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1E5A16">
                    <w:rPr>
                      <w:rFonts w:eastAsia="SimHei"/>
                      <w:sz w:val="16"/>
                      <w:szCs w:val="16"/>
                    </w:rPr>
                    <w:t>Connectable to the third-party network cameras</w:t>
                  </w:r>
                </w:p>
                <w:p w:rsidR="00020EF7" w:rsidRPr="001E5A16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1E5A16">
                    <w:rPr>
                      <w:rFonts w:eastAsia="SimHei"/>
                      <w:sz w:val="16"/>
                      <w:szCs w:val="16"/>
                    </w:rPr>
                    <w:t xml:space="preserve">Up to </w:t>
                  </w:r>
                  <w:r w:rsidR="00F26EAE">
                    <w:rPr>
                      <w:rFonts w:eastAsia="SimHei" w:hint="eastAsia"/>
                      <w:sz w:val="16"/>
                      <w:szCs w:val="16"/>
                    </w:rPr>
                    <w:t>32</w:t>
                  </w:r>
                  <w:r w:rsidRPr="001E5A16">
                    <w:rPr>
                      <w:rFonts w:eastAsia="SimHei"/>
                      <w:sz w:val="16"/>
                      <w:szCs w:val="16"/>
                    </w:rPr>
                    <w:t xml:space="preserve"> </w:t>
                  </w:r>
                  <w:r w:rsidRPr="001E5A16">
                    <w:rPr>
                      <w:rFonts w:eastAsia="SimHei" w:hint="eastAsia"/>
                      <w:sz w:val="16"/>
                      <w:szCs w:val="16"/>
                    </w:rPr>
                    <w:t>IP</w:t>
                  </w:r>
                  <w:r w:rsidRPr="001E5A16">
                    <w:rPr>
                      <w:rFonts w:eastAsia="SimHei"/>
                      <w:sz w:val="16"/>
                      <w:szCs w:val="16"/>
                    </w:rPr>
                    <w:t xml:space="preserve"> cameras can be connected</w:t>
                  </w:r>
                </w:p>
                <w:p w:rsidR="00020EF7" w:rsidRPr="00C26F65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C26F65">
                    <w:rPr>
                      <w:rFonts w:eastAsia="SimHei" w:hint="eastAsia"/>
                      <w:sz w:val="16"/>
                      <w:szCs w:val="16"/>
                    </w:rPr>
                    <w:t>Recording at up to 12 MP resolution</w:t>
                  </w:r>
                </w:p>
                <w:p w:rsidR="00020EF7" w:rsidRPr="00C26F65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C26F65">
                    <w:rPr>
                      <w:rFonts w:eastAsia="SimHei"/>
                      <w:sz w:val="16"/>
                      <w:szCs w:val="16"/>
                    </w:rPr>
                    <w:t>S</w:t>
                  </w:r>
                  <w:r w:rsidRPr="00C26F65">
                    <w:rPr>
                      <w:rFonts w:eastAsia="SimHei" w:hint="eastAsia"/>
                      <w:sz w:val="16"/>
                      <w:szCs w:val="16"/>
                    </w:rPr>
                    <w:t xml:space="preserve">upports live view, storage, and playback of the connected camera at up to 12 </w:t>
                  </w:r>
                  <w:r w:rsidR="00107B65">
                    <w:rPr>
                      <w:rFonts w:eastAsia="SimHei" w:hint="eastAsia"/>
                      <w:sz w:val="16"/>
                      <w:szCs w:val="16"/>
                    </w:rPr>
                    <w:t xml:space="preserve">MP </w:t>
                  </w:r>
                  <w:r w:rsidRPr="00C26F65">
                    <w:rPr>
                      <w:rFonts w:eastAsia="SimHei"/>
                      <w:sz w:val="16"/>
                      <w:szCs w:val="16"/>
                    </w:rPr>
                    <w:t>resolution</w:t>
                  </w:r>
                </w:p>
                <w:p w:rsidR="00020EF7" w:rsidRPr="001E5A16" w:rsidRDefault="00020EF7" w:rsidP="00543547">
                  <w:pPr>
                    <w:spacing w:line="220" w:lineRule="exact"/>
                    <w:jc w:val="left"/>
                    <w:rPr>
                      <w:rFonts w:eastAsia="SimHei"/>
                      <w:b/>
                      <w:sz w:val="16"/>
                      <w:szCs w:val="16"/>
                    </w:rPr>
                  </w:pPr>
                  <w:r w:rsidRPr="001E5A16">
                    <w:rPr>
                      <w:rFonts w:eastAsia="SimHei" w:hint="eastAsia"/>
                      <w:b/>
                      <w:sz w:val="16"/>
                      <w:szCs w:val="16"/>
                    </w:rPr>
                    <w:t>HD Output</w:t>
                  </w:r>
                </w:p>
                <w:p w:rsidR="00020EF7" w:rsidRPr="001E5A16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1E5A16">
                    <w:rPr>
                      <w:rFonts w:eastAsia="SimHei" w:hint="eastAsia"/>
                      <w:sz w:val="16"/>
                      <w:szCs w:val="16"/>
                    </w:rPr>
                    <w:t xml:space="preserve">HDMI </w:t>
                  </w:r>
                  <w:r w:rsidR="00107B65">
                    <w:rPr>
                      <w:rFonts w:eastAsia="SimHei" w:hint="eastAsia"/>
                      <w:sz w:val="16"/>
                      <w:szCs w:val="16"/>
                    </w:rPr>
                    <w:t>and VGA outputs provided</w:t>
                  </w:r>
                </w:p>
                <w:p w:rsidR="00020EF7" w:rsidRPr="001E5A16" w:rsidRDefault="00F26EAE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>
                    <w:rPr>
                      <w:rFonts w:eastAsia="SimHei" w:hint="eastAsia"/>
                      <w:sz w:val="16"/>
                      <w:szCs w:val="16"/>
                    </w:rPr>
                    <w:t>HDMI</w:t>
                  </w:r>
                  <w:r w:rsidR="00020EF7" w:rsidRPr="001E5A16">
                    <w:rPr>
                      <w:rFonts w:eastAsia="SimHei" w:hint="eastAsia"/>
                      <w:sz w:val="16"/>
                      <w:szCs w:val="16"/>
                    </w:rPr>
                    <w:t xml:space="preserve"> Video</w:t>
                  </w:r>
                  <w:r w:rsidR="00020EF7" w:rsidRPr="001E5A16">
                    <w:rPr>
                      <w:rFonts w:eastAsia="SimHei"/>
                      <w:sz w:val="16"/>
                      <w:szCs w:val="16"/>
                    </w:rPr>
                    <w:t xml:space="preserve"> output at up to </w:t>
                  </w:r>
                  <w:r w:rsidR="00020EF7" w:rsidRPr="001E5A16">
                    <w:rPr>
                      <w:rFonts w:eastAsia="SimHei" w:hint="eastAsia"/>
                      <w:sz w:val="16"/>
                      <w:szCs w:val="16"/>
                    </w:rPr>
                    <w:t>4K</w:t>
                  </w:r>
                  <w:r w:rsidR="00635341">
                    <w:rPr>
                      <w:rFonts w:eastAsia="SimHei" w:hint="eastAsia"/>
                      <w:sz w:val="16"/>
                      <w:szCs w:val="16"/>
                    </w:rPr>
                    <w:t xml:space="preserve"> </w:t>
                  </w:r>
                  <w:r w:rsidR="00635341">
                    <w:rPr>
                      <w:rFonts w:eastAsia="STXihei" w:hint="eastAsia"/>
                      <w:sz w:val="16"/>
                      <w:szCs w:val="16"/>
                    </w:rPr>
                    <w:t>(</w:t>
                  </w:r>
                  <w:r w:rsidR="00635341" w:rsidRPr="001E5A16">
                    <w:rPr>
                      <w:rFonts w:eastAsia="STXihei" w:hint="eastAsia"/>
                      <w:sz w:val="16"/>
                      <w:szCs w:val="16"/>
                    </w:rPr>
                    <w:t xml:space="preserve">3840 </w:t>
                  </w:r>
                  <w:r w:rsidR="00635341" w:rsidRPr="001E5A16">
                    <w:rPr>
                      <w:rFonts w:eastAsia="STXihei"/>
                      <w:sz w:val="16"/>
                      <w:szCs w:val="16"/>
                    </w:rPr>
                    <w:t>×</w:t>
                  </w:r>
                  <w:r w:rsidR="00635341" w:rsidRPr="001E5A16">
                    <w:rPr>
                      <w:rFonts w:eastAsia="STXihei" w:hint="eastAsia"/>
                      <w:sz w:val="16"/>
                      <w:szCs w:val="16"/>
                    </w:rPr>
                    <w:t xml:space="preserve"> 2160</w:t>
                  </w:r>
                  <w:r w:rsidR="00635341">
                    <w:rPr>
                      <w:rFonts w:eastAsia="STXihei" w:hint="eastAsia"/>
                      <w:sz w:val="16"/>
                      <w:szCs w:val="16"/>
                    </w:rPr>
                    <w:t>)</w:t>
                  </w:r>
                  <w:r w:rsidR="00020EF7" w:rsidRPr="001E5A16">
                    <w:rPr>
                      <w:rFonts w:eastAsia="SimHei"/>
                      <w:sz w:val="16"/>
                      <w:szCs w:val="16"/>
                    </w:rPr>
                    <w:t xml:space="preserve"> resolution</w:t>
                  </w:r>
                </w:p>
                <w:p w:rsidR="00020EF7" w:rsidRPr="00037645" w:rsidRDefault="00020EF7" w:rsidP="00543547">
                  <w:pPr>
                    <w:spacing w:line="220" w:lineRule="exact"/>
                    <w:jc w:val="left"/>
                    <w:rPr>
                      <w:rFonts w:eastAsia="SimHei"/>
                      <w:b/>
                      <w:sz w:val="16"/>
                      <w:szCs w:val="16"/>
                    </w:rPr>
                  </w:pPr>
                  <w:r w:rsidRPr="001E5A16">
                    <w:rPr>
                      <w:rFonts w:eastAsia="SimHei" w:hint="eastAsia"/>
                      <w:b/>
                      <w:sz w:val="16"/>
                      <w:szCs w:val="16"/>
                    </w:rPr>
                    <w:t>HD Storage</w:t>
                  </w:r>
                </w:p>
                <w:p w:rsidR="00020EF7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555E44">
                    <w:rPr>
                      <w:rFonts w:eastAsia="SimHei" w:hint="eastAsia"/>
                      <w:sz w:val="16"/>
                      <w:szCs w:val="16"/>
                    </w:rPr>
                    <w:t xml:space="preserve">Up to </w:t>
                  </w:r>
                  <w:r w:rsidR="00970BC7">
                    <w:rPr>
                      <w:rFonts w:eastAsia="SimHei" w:hint="eastAsia"/>
                      <w:sz w:val="16"/>
                      <w:szCs w:val="16"/>
                    </w:rPr>
                    <w:t>4</w:t>
                  </w:r>
                  <w:r w:rsidRPr="00555E44">
                    <w:rPr>
                      <w:rFonts w:eastAsia="SimHei" w:hint="eastAsia"/>
                      <w:sz w:val="16"/>
                      <w:szCs w:val="16"/>
                    </w:rPr>
                    <w:t xml:space="preserve"> SATA interf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>aces connectable for recording and backup</w:t>
                  </w:r>
                </w:p>
                <w:p w:rsidR="00F62290" w:rsidRDefault="00F62290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F62290">
                    <w:rPr>
                      <w:rFonts w:eastAsia="SimHei"/>
                      <w:sz w:val="16"/>
                      <w:szCs w:val="16"/>
                    </w:rPr>
                    <w:t>Storage space effectively saved by 50% to 70% with the use of H.264+ decoding format</w:t>
                  </w:r>
                  <w:r w:rsidR="00970BC7">
                    <w:rPr>
                      <w:rFonts w:eastAsia="SimHei" w:hint="eastAsia"/>
                      <w:sz w:val="16"/>
                      <w:szCs w:val="16"/>
                    </w:rPr>
                    <w:t xml:space="preserve"> </w:t>
                  </w:r>
                </w:p>
                <w:p w:rsidR="00020EF7" w:rsidRPr="00037645" w:rsidRDefault="00020EF7" w:rsidP="00543547">
                  <w:pPr>
                    <w:spacing w:line="220" w:lineRule="exact"/>
                    <w:jc w:val="left"/>
                    <w:rPr>
                      <w:rFonts w:eastAsia="SimHei"/>
                      <w:b/>
                      <w:sz w:val="16"/>
                      <w:szCs w:val="16"/>
                    </w:rPr>
                  </w:pPr>
                  <w:r w:rsidRPr="00037645">
                    <w:rPr>
                      <w:rFonts w:eastAsia="SimHei" w:hint="eastAsia"/>
                      <w:b/>
                      <w:sz w:val="16"/>
                      <w:szCs w:val="16"/>
                    </w:rPr>
                    <w:t>HD Transmission</w:t>
                  </w:r>
                </w:p>
                <w:p w:rsidR="00970BC7" w:rsidRDefault="00970BC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970BC7">
                    <w:rPr>
                      <w:rFonts w:eastAsia="SimHei" w:hint="eastAsia"/>
                      <w:sz w:val="16"/>
                      <w:szCs w:val="16"/>
                    </w:rPr>
                    <w:t>1</w:t>
                  </w:r>
                  <w:r w:rsidR="00020EF7" w:rsidRPr="00970BC7">
                    <w:rPr>
                      <w:rFonts w:eastAsia="SimHei"/>
                      <w:sz w:val="16"/>
                      <w:szCs w:val="16"/>
                    </w:rPr>
                    <w:t xml:space="preserve"> self-adaptive 1</w:t>
                  </w:r>
                  <w:r w:rsidRPr="00970BC7">
                    <w:rPr>
                      <w:rFonts w:eastAsia="SimHei"/>
                      <w:sz w:val="16"/>
                      <w:szCs w:val="16"/>
                    </w:rPr>
                    <w:t>0M/100M/1000M network interface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</w:t>
                  </w:r>
                </w:p>
                <w:p w:rsidR="00020EF7" w:rsidRPr="00A02639" w:rsidRDefault="00020EF7" w:rsidP="00543547">
                  <w:pPr>
                    <w:spacing w:line="220" w:lineRule="exact"/>
                    <w:jc w:val="left"/>
                    <w:rPr>
                      <w:rFonts w:eastAsia="SimHei"/>
                      <w:b/>
                      <w:sz w:val="16"/>
                      <w:szCs w:val="16"/>
                    </w:rPr>
                  </w:pPr>
                  <w:r>
                    <w:rPr>
                      <w:rFonts w:eastAsia="SimHei" w:hint="eastAsia"/>
                      <w:b/>
                      <w:sz w:val="16"/>
                      <w:szCs w:val="16"/>
                    </w:rPr>
                    <w:t>Various</w:t>
                  </w:r>
                  <w:r w:rsidRPr="00A02639">
                    <w:rPr>
                      <w:rFonts w:eastAsia="SimHei" w:hint="eastAsia"/>
                      <w:b/>
                      <w:sz w:val="16"/>
                      <w:szCs w:val="16"/>
                    </w:rPr>
                    <w:t xml:space="preserve"> Application</w:t>
                  </w:r>
                  <w:r>
                    <w:rPr>
                      <w:rFonts w:eastAsia="SimHei" w:hint="eastAsia"/>
                      <w:b/>
                      <w:sz w:val="16"/>
                      <w:szCs w:val="16"/>
                    </w:rPr>
                    <w:t xml:space="preserve">s </w:t>
                  </w:r>
                </w:p>
                <w:p w:rsidR="00020EF7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Centralized </w:t>
                  </w:r>
                  <w:r>
                    <w:rPr>
                      <w:rFonts w:eastAsia="SimHei"/>
                      <w:sz w:val="16"/>
                      <w:szCs w:val="16"/>
                    </w:rPr>
                    <w:t>management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of IP cameras, including </w:t>
                  </w:r>
                  <w:r>
                    <w:rPr>
                      <w:rFonts w:eastAsia="SimHei"/>
                      <w:sz w:val="16"/>
                      <w:szCs w:val="16"/>
                    </w:rPr>
                    <w:t>configuration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, information import/export, real-time </w:t>
                  </w:r>
                  <w:r>
                    <w:rPr>
                      <w:rFonts w:eastAsia="SimHei"/>
                      <w:sz w:val="16"/>
                      <w:szCs w:val="16"/>
                    </w:rPr>
                    <w:t>information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display, two-way audio, upgrade, etc.</w:t>
                  </w:r>
                </w:p>
                <w:p w:rsidR="00020EF7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Connectable to smart IP </w:t>
                  </w:r>
                  <w:r>
                    <w:rPr>
                      <w:rFonts w:eastAsia="SimHei"/>
                      <w:sz w:val="16"/>
                      <w:szCs w:val="16"/>
                    </w:rPr>
                    <w:t>cameras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</w:t>
                  </w:r>
                  <w:r w:rsidRPr="00D15F53">
                    <w:rPr>
                      <w:rFonts w:eastAsia="SimHei"/>
                      <w:sz w:val="16"/>
                      <w:szCs w:val="16"/>
                    </w:rPr>
                    <w:t xml:space="preserve">and 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the recording, playing back, and backing up of </w:t>
                  </w:r>
                  <w:r w:rsidRPr="00D15F53">
                    <w:rPr>
                      <w:rFonts w:eastAsia="SimHei"/>
                      <w:sz w:val="16"/>
                      <w:szCs w:val="16"/>
                    </w:rPr>
                    <w:t xml:space="preserve">VCA 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>alarms</w:t>
                  </w:r>
                  <w:r w:rsidR="00107B65">
                    <w:rPr>
                      <w:rFonts w:eastAsia="SimHei"/>
                      <w:sz w:val="16"/>
                      <w:szCs w:val="16"/>
                    </w:rPr>
                    <w:t xml:space="preserve"> can be realized</w:t>
                  </w:r>
                </w:p>
                <w:p w:rsidR="00020EF7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>
                    <w:rPr>
                      <w:rFonts w:eastAsia="SimHei"/>
                      <w:sz w:val="16"/>
                      <w:szCs w:val="16"/>
                    </w:rPr>
                    <w:t>VC</w:t>
                  </w:r>
                  <w:r w:rsidR="00107B65">
                    <w:rPr>
                      <w:rFonts w:eastAsia="SimHei"/>
                      <w:sz w:val="16"/>
                      <w:szCs w:val="16"/>
                    </w:rPr>
                    <w:t>A detection alarm is supported</w:t>
                  </w:r>
                </w:p>
                <w:p w:rsidR="00020EF7" w:rsidRPr="00FC12AE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>
                    <w:rPr>
                      <w:rFonts w:eastAsia="SimHei" w:hint="eastAsia"/>
                      <w:sz w:val="16"/>
                      <w:szCs w:val="16"/>
                    </w:rPr>
                    <w:t>I</w:t>
                  </w:r>
                  <w:r w:rsidRPr="00FC12AE">
                    <w:rPr>
                      <w:rFonts w:eastAsia="SimHei"/>
                      <w:sz w:val="16"/>
                      <w:szCs w:val="16"/>
                    </w:rPr>
                    <w:t>nstant playback for assigned channel du</w:t>
                  </w:r>
                  <w:r w:rsidR="00107B65">
                    <w:rPr>
                      <w:rFonts w:eastAsia="SimHei"/>
                      <w:sz w:val="16"/>
                      <w:szCs w:val="16"/>
                    </w:rPr>
                    <w:t>ring multi-channel display mode</w:t>
                  </w:r>
                </w:p>
                <w:p w:rsidR="00020EF7" w:rsidRPr="00526500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614680">
                    <w:rPr>
                      <w:rFonts w:eastAsia="SimHei"/>
                      <w:sz w:val="16"/>
                      <w:szCs w:val="16"/>
                    </w:rPr>
                    <w:t>Smart search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</w:t>
                  </w:r>
                  <w:r w:rsidRPr="00614680">
                    <w:rPr>
                      <w:rFonts w:eastAsia="SimHei"/>
                      <w:sz w:val="16"/>
                      <w:szCs w:val="16"/>
                    </w:rPr>
                    <w:t>for the selected area in the video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; and smart </w:t>
                  </w:r>
                  <w:r>
                    <w:rPr>
                      <w:rFonts w:eastAsia="SimHei"/>
                      <w:sz w:val="16"/>
                      <w:szCs w:val="16"/>
                    </w:rPr>
                    <w:t>playback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 xml:space="preserve"> to improve the playback</w:t>
                  </w:r>
                  <w:r>
                    <w:rPr>
                      <w:rFonts w:eastAsia="SimHei"/>
                      <w:sz w:val="16"/>
                      <w:szCs w:val="16"/>
                    </w:rPr>
                    <w:t xml:space="preserve"> efficiency</w:t>
                  </w:r>
                </w:p>
                <w:p w:rsidR="00020EF7" w:rsidRPr="00FC12AE" w:rsidRDefault="00020EF7" w:rsidP="00543547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rFonts w:eastAsia="SimHei"/>
                      <w:sz w:val="16"/>
                      <w:szCs w:val="16"/>
                    </w:rPr>
                  </w:pPr>
                  <w:r w:rsidRPr="00FC12AE">
                    <w:rPr>
                      <w:rFonts w:eastAsia="SimHei" w:hint="eastAsia"/>
                      <w:sz w:val="16"/>
                      <w:szCs w:val="16"/>
                    </w:rPr>
                    <w:t>Support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>s</w:t>
                  </w:r>
                  <w:r w:rsidRPr="00FC12AE">
                    <w:rPr>
                      <w:rFonts w:eastAsia="SimHei" w:hint="eastAsia"/>
                      <w:sz w:val="16"/>
                      <w:szCs w:val="16"/>
                    </w:rPr>
                    <w:t xml:space="preserve"> </w:t>
                  </w:r>
                  <w:r w:rsidRPr="00FC12AE">
                    <w:rPr>
                      <w:rFonts w:eastAsia="SimHei"/>
                      <w:sz w:val="16"/>
                      <w:szCs w:val="16"/>
                    </w:rPr>
                    <w:t xml:space="preserve">HDD </w:t>
                  </w:r>
                  <w:r w:rsidRPr="00FC12AE">
                    <w:rPr>
                      <w:rFonts w:eastAsia="SimHei" w:hint="eastAsia"/>
                      <w:sz w:val="16"/>
                      <w:szCs w:val="16"/>
                    </w:rPr>
                    <w:t xml:space="preserve">quota and group modes; different </w:t>
                  </w:r>
                  <w:r w:rsidRPr="00FC12AE">
                    <w:rPr>
                      <w:rFonts w:eastAsia="SimHei"/>
                      <w:sz w:val="16"/>
                      <w:szCs w:val="16"/>
                    </w:rPr>
                    <w:t>capacity</w:t>
                  </w:r>
                  <w:r w:rsidRPr="00FC12AE">
                    <w:rPr>
                      <w:rFonts w:eastAsia="SimHei" w:hint="eastAsia"/>
                      <w:sz w:val="16"/>
                      <w:szCs w:val="16"/>
                    </w:rPr>
                    <w:t xml:space="preserve"> can be assigned to different channel</w:t>
                  </w:r>
                  <w:r>
                    <w:rPr>
                      <w:rFonts w:eastAsia="SimHei" w:hint="eastAsia"/>
                      <w:sz w:val="16"/>
                      <w:szCs w:val="16"/>
                    </w:rPr>
                    <w:t>s</w:t>
                  </w:r>
                </w:p>
              </w:txbxContent>
            </v:textbox>
          </v:shape>
        </w:pict>
      </w:r>
      <w:r w:rsidR="00E96059">
        <w:rPr>
          <w:noProof/>
        </w:rPr>
        <w:pict>
          <v:shape id="TextBox 2" o:spid="_x0000_s1029" type="#_x0000_t202" style="position:absolute;margin-left:279.65pt;margin-top:380.85pt;width:248.65pt;height:267pt;z-index:2516874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" filled="f" stroked="f">
            <v:textbox>
              <w:txbxContent>
                <w:tbl>
                  <w:tblPr>
                    <w:tblW w:w="4980" w:type="dxa"/>
                    <w:jc w:val="center"/>
                    <w:tblBorders>
                      <w:top w:val="single" w:sz="12" w:space="0" w:color="auto"/>
                      <w:bottom w:val="single" w:sz="12" w:space="0" w:color="auto"/>
                    </w:tblBorders>
                    <w:tblLayout w:type="fixed"/>
                    <w:tblLook w:val="04A0"/>
                  </w:tblPr>
                  <w:tblGrid>
                    <w:gridCol w:w="696"/>
                    <w:gridCol w:w="4284"/>
                  </w:tblGrid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FB5ED1" w:rsidRPr="000353F4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353F4">
                          <w:rPr>
                            <w:rFonts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Index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FB5ED1" w:rsidRPr="000353F4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Description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LAN</w:t>
                        </w:r>
                        <w:r w:rsidR="000D7806">
                          <w:rPr>
                            <w:color w:val="000000"/>
                            <w:sz w:val="16"/>
                            <w:szCs w:val="16"/>
                          </w:rPr>
                          <w:t>1 and LAN2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Network Interface</w:t>
                        </w:r>
                        <w:r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AUDIO OUT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AUDIO IN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HDMI Interface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USB</w:t>
                        </w:r>
                        <w:r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 xml:space="preserve"> 3.0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Interface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RS-232 Serial Interface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VGA Interface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RS-485 Serial Interface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ALARM IN and ALARM OUT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GND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100~240VAC Power Input</w:t>
                        </w:r>
                      </w:p>
                    </w:tc>
                  </w:tr>
                  <w:tr w:rsidR="00FB5ED1" w:rsidRPr="000353F4" w:rsidTr="00C02783">
                    <w:trPr>
                      <w:jc w:val="center"/>
                    </w:trPr>
                    <w:tc>
                      <w:tcPr>
                        <w:tcW w:w="696" w:type="dxa"/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284" w:type="dxa"/>
                        <w:shd w:val="clear" w:color="auto" w:fill="auto"/>
                      </w:tcPr>
                      <w:p w:rsidR="00FB5ED1" w:rsidRDefault="00FB5ED1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Power Switch</w:t>
                        </w:r>
                      </w:p>
                    </w:tc>
                  </w:tr>
                  <w:tr w:rsidR="000D7806" w:rsidRPr="000353F4" w:rsidTr="000D7806">
                    <w:trPr>
                      <w:trHeight w:val="55"/>
                      <w:jc w:val="center"/>
                    </w:trPr>
                    <w:tc>
                      <w:tcPr>
                        <w:tcW w:w="696" w:type="dxa"/>
                        <w:shd w:val="clear" w:color="auto" w:fill="auto"/>
                      </w:tcPr>
                      <w:p w:rsidR="000D7806" w:rsidRDefault="000D7806" w:rsidP="00A957C6">
                        <w:pPr>
                          <w:spacing w:line="30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84" w:type="dxa"/>
                        <w:shd w:val="clear" w:color="auto" w:fill="auto"/>
                      </w:tcPr>
                      <w:p w:rsidR="000D7806" w:rsidRDefault="000D7806" w:rsidP="00A957C6">
                        <w:pPr>
                          <w:spacing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20EF7" w:rsidRPr="00D1453F" w:rsidRDefault="00020EF7" w:rsidP="00FB5ED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96059">
        <w:rPr>
          <w:noProof/>
        </w:rPr>
        <w:pict>
          <v:shape id="_x0000_s1030" type="#_x0000_t202" style="position:absolute;margin-left:268.75pt;margin-top:251.45pt;width:164.4pt;height:30.55pt;z-index:2516853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" filled="f" stroked="f" strokeweight=".5pt">
            <v:textbox>
              <w:txbxContent>
                <w:p w:rsidR="00020EF7" w:rsidRPr="00486D7B" w:rsidRDefault="00020EF7" w:rsidP="000D7806">
                  <w:pPr>
                    <w:spacing w:beforeLines="50" w:afterLines="50"/>
                    <w:rPr>
                      <w:b/>
                      <w:sz w:val="24"/>
                      <w:highlight w:val="lightGray"/>
                    </w:rPr>
                  </w:pPr>
                  <w:r>
                    <w:rPr>
                      <w:rFonts w:hint="eastAsia"/>
                      <w:b/>
                      <w:sz w:val="24"/>
                      <w:highlight w:val="lightGray"/>
                    </w:rPr>
                    <w:t>Physical Interfaces</w:t>
                  </w:r>
                </w:p>
                <w:p w:rsidR="00020EF7" w:rsidRDefault="00020EF7" w:rsidP="00702706"/>
              </w:txbxContent>
            </v:textbox>
          </v:shape>
        </w:pict>
      </w:r>
      <w:r w:rsidR="00702706">
        <w:br w:type="page"/>
      </w:r>
    </w:p>
    <w:tbl>
      <w:tblPr>
        <w:tblpPr w:leftFromText="180" w:rightFromText="180" w:vertAnchor="page" w:horzAnchor="margin" w:tblpY="2012"/>
        <w:tblW w:w="8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124"/>
        <w:gridCol w:w="1819"/>
        <w:gridCol w:w="2694"/>
        <w:gridCol w:w="2693"/>
      </w:tblGrid>
      <w:tr w:rsidR="00461C66" w:rsidTr="00461C66">
        <w:trPr>
          <w:trHeight w:val="340"/>
        </w:trPr>
        <w:tc>
          <w:tcPr>
            <w:tcW w:w="1124" w:type="dxa"/>
            <w:shd w:val="clear" w:color="auto" w:fill="BFBFBF"/>
            <w:vAlign w:val="center"/>
            <w:hideMark/>
          </w:tcPr>
          <w:p w:rsidR="00461C66" w:rsidRDefault="00461C66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lastRenderedPageBreak/>
              <w:t>Model</w:t>
            </w:r>
          </w:p>
        </w:tc>
        <w:tc>
          <w:tcPr>
            <w:tcW w:w="1819" w:type="dxa"/>
            <w:vAlign w:val="center"/>
          </w:tcPr>
          <w:p w:rsidR="00461C66" w:rsidRDefault="00461C66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461C66" w:rsidRPr="006A7DAC" w:rsidRDefault="00EF774B" w:rsidP="00EF774B">
            <w:pPr>
              <w:autoSpaceDE w:val="0"/>
              <w:autoSpaceDN w:val="0"/>
              <w:spacing w:line="180" w:lineRule="exact"/>
              <w:jc w:val="left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H</w:t>
            </w:r>
            <w:r w:rsidR="00461C66">
              <w:rPr>
                <w:rFonts w:hint="eastAsia"/>
                <w:b/>
                <w:sz w:val="16"/>
                <w:szCs w:val="16"/>
                <w:lang w:val="en-GB"/>
              </w:rPr>
              <w:t>NR51</w:t>
            </w:r>
            <w:r>
              <w:rPr>
                <w:b/>
                <w:sz w:val="16"/>
                <w:szCs w:val="16"/>
                <w:lang w:val="en-GB"/>
              </w:rPr>
              <w:t>0</w:t>
            </w:r>
            <w:r w:rsidR="00461C66">
              <w:rPr>
                <w:rFonts w:hint="eastAsia"/>
                <w:b/>
                <w:sz w:val="16"/>
                <w:szCs w:val="16"/>
                <w:lang w:val="en-GB"/>
              </w:rPr>
              <w:t>-16</w:t>
            </w:r>
          </w:p>
        </w:tc>
        <w:tc>
          <w:tcPr>
            <w:tcW w:w="2693" w:type="dxa"/>
            <w:vAlign w:val="center"/>
          </w:tcPr>
          <w:p w:rsidR="00461C66" w:rsidRPr="006A7DAC" w:rsidRDefault="00EF774B" w:rsidP="00EF774B">
            <w:pPr>
              <w:autoSpaceDE w:val="0"/>
              <w:autoSpaceDN w:val="0"/>
              <w:spacing w:line="180" w:lineRule="exact"/>
              <w:jc w:val="left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H</w:t>
            </w:r>
            <w:r w:rsidR="00461C66">
              <w:rPr>
                <w:rFonts w:hint="eastAsia"/>
                <w:b/>
                <w:sz w:val="16"/>
                <w:szCs w:val="16"/>
                <w:lang w:val="en-GB"/>
              </w:rPr>
              <w:t>NR51</w:t>
            </w:r>
            <w:r>
              <w:rPr>
                <w:b/>
                <w:sz w:val="16"/>
                <w:szCs w:val="16"/>
                <w:lang w:val="en-GB"/>
              </w:rPr>
              <w:t>0</w:t>
            </w:r>
            <w:r w:rsidR="00461C66">
              <w:rPr>
                <w:rFonts w:hint="eastAsia"/>
                <w:b/>
                <w:sz w:val="16"/>
                <w:szCs w:val="16"/>
                <w:lang w:val="en-GB"/>
              </w:rPr>
              <w:t>-32</w:t>
            </w:r>
          </w:p>
        </w:tc>
      </w:tr>
      <w:tr w:rsidR="00461C66" w:rsidTr="00461C66">
        <w:trPr>
          <w:trHeight w:val="272"/>
        </w:trPr>
        <w:tc>
          <w:tcPr>
            <w:tcW w:w="1124" w:type="dxa"/>
            <w:vMerge w:val="restart"/>
            <w:shd w:val="clear" w:color="auto" w:fill="BFBFBF"/>
            <w:vAlign w:val="center"/>
            <w:hideMark/>
          </w:tcPr>
          <w:p w:rsidR="00461C66" w:rsidRDefault="00461C66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Video/Audio input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461C66" w:rsidRDefault="00461C66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IP video input</w:t>
            </w:r>
          </w:p>
        </w:tc>
        <w:tc>
          <w:tcPr>
            <w:tcW w:w="2694" w:type="dxa"/>
            <w:vAlign w:val="center"/>
            <w:hideMark/>
          </w:tcPr>
          <w:p w:rsidR="00461C66" w:rsidRDefault="00461C66" w:rsidP="00600A1A">
            <w:pPr>
              <w:autoSpaceDE w:val="0"/>
              <w:autoSpaceDN w:val="0"/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16</w:t>
            </w:r>
            <w:r>
              <w:rPr>
                <w:rFonts w:eastAsia="STXihei"/>
                <w:sz w:val="16"/>
                <w:szCs w:val="16"/>
              </w:rPr>
              <w:t xml:space="preserve">-ch  </w:t>
            </w:r>
          </w:p>
        </w:tc>
        <w:tc>
          <w:tcPr>
            <w:tcW w:w="2693" w:type="dxa"/>
            <w:vAlign w:val="center"/>
          </w:tcPr>
          <w:p w:rsidR="00461C66" w:rsidRDefault="00461C66" w:rsidP="00223FD8">
            <w:pPr>
              <w:autoSpaceDE w:val="0"/>
              <w:autoSpaceDN w:val="0"/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32</w:t>
            </w:r>
            <w:r>
              <w:rPr>
                <w:rFonts w:eastAsia="STXihei"/>
                <w:sz w:val="16"/>
                <w:szCs w:val="16"/>
              </w:rPr>
              <w:t xml:space="preserve">-ch  </w:t>
            </w:r>
          </w:p>
        </w:tc>
      </w:tr>
      <w:tr w:rsidR="00223FD8" w:rsidTr="00223FD8">
        <w:trPr>
          <w:trHeight w:val="272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1E5A16" w:rsidRDefault="00223FD8" w:rsidP="00223FD8">
            <w:pPr>
              <w:autoSpaceDE w:val="0"/>
              <w:autoSpaceDN w:val="0"/>
              <w:spacing w:line="180" w:lineRule="exact"/>
              <w:rPr>
                <w:rFonts w:eastAsia="STXihei"/>
                <w:sz w:val="16"/>
                <w:szCs w:val="16"/>
              </w:rPr>
            </w:pPr>
            <w:r w:rsidRPr="001E5A16">
              <w:rPr>
                <w:rFonts w:eastAsia="STXihei"/>
                <w:sz w:val="16"/>
                <w:szCs w:val="16"/>
              </w:rPr>
              <w:t xml:space="preserve">Up to </w:t>
            </w:r>
            <w:r>
              <w:rPr>
                <w:rFonts w:eastAsia="STXihei" w:hint="eastAsia"/>
                <w:sz w:val="16"/>
                <w:szCs w:val="16"/>
              </w:rPr>
              <w:t>12 MP</w:t>
            </w:r>
            <w:r w:rsidRPr="001E5A16">
              <w:rPr>
                <w:rFonts w:eastAsia="STXihei"/>
                <w:sz w:val="16"/>
                <w:szCs w:val="16"/>
              </w:rPr>
              <w:t xml:space="preserve"> resolution</w:t>
            </w:r>
          </w:p>
        </w:tc>
      </w:tr>
      <w:tr w:rsidR="00223FD8" w:rsidTr="00223FD8">
        <w:trPr>
          <w:trHeight w:val="340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Two-way audio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1E5A16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1E5A16">
              <w:rPr>
                <w:rFonts w:eastAsia="STXihei"/>
                <w:sz w:val="16"/>
                <w:szCs w:val="16"/>
              </w:rPr>
              <w:t xml:space="preserve">1-ch, RCA (2.0 </w:t>
            </w:r>
            <w:proofErr w:type="spellStart"/>
            <w:r w:rsidRPr="001E5A16">
              <w:rPr>
                <w:rFonts w:eastAsia="STXihei"/>
                <w:sz w:val="16"/>
                <w:szCs w:val="16"/>
              </w:rPr>
              <w:t>Vp</w:t>
            </w:r>
            <w:proofErr w:type="spellEnd"/>
            <w:r w:rsidRPr="001E5A16">
              <w:rPr>
                <w:rFonts w:eastAsia="STXihei"/>
                <w:sz w:val="16"/>
                <w:szCs w:val="16"/>
              </w:rPr>
              <w:t>-p, 1kΩ)</w:t>
            </w:r>
          </w:p>
        </w:tc>
      </w:tr>
      <w:tr w:rsidR="00461C66" w:rsidTr="00461C66">
        <w:trPr>
          <w:trHeight w:val="325"/>
        </w:trPr>
        <w:tc>
          <w:tcPr>
            <w:tcW w:w="1124" w:type="dxa"/>
            <w:vMerge w:val="restart"/>
            <w:shd w:val="clear" w:color="auto" w:fill="BFBFBF"/>
            <w:vAlign w:val="center"/>
            <w:hideMark/>
          </w:tcPr>
          <w:p w:rsidR="00461C66" w:rsidRDefault="00461C66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Network</w:t>
            </w:r>
          </w:p>
        </w:tc>
        <w:tc>
          <w:tcPr>
            <w:tcW w:w="1819" w:type="dxa"/>
            <w:vAlign w:val="center"/>
            <w:hideMark/>
          </w:tcPr>
          <w:p w:rsidR="00461C66" w:rsidRDefault="00461C66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Incoming bandwidth</w:t>
            </w:r>
          </w:p>
        </w:tc>
        <w:tc>
          <w:tcPr>
            <w:tcW w:w="2694" w:type="dxa"/>
            <w:vAlign w:val="center"/>
            <w:hideMark/>
          </w:tcPr>
          <w:p w:rsidR="00461C66" w:rsidRPr="00447CAA" w:rsidRDefault="00461C66" w:rsidP="00600A1A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 xml:space="preserve">160 </w:t>
            </w:r>
            <w:r w:rsidRPr="001E5A16">
              <w:rPr>
                <w:rFonts w:eastAsia="STXihei"/>
                <w:sz w:val="16"/>
                <w:szCs w:val="16"/>
              </w:rPr>
              <w:t>Mbps</w:t>
            </w:r>
          </w:p>
        </w:tc>
        <w:tc>
          <w:tcPr>
            <w:tcW w:w="2693" w:type="dxa"/>
            <w:vAlign w:val="center"/>
          </w:tcPr>
          <w:p w:rsidR="00461C66" w:rsidRPr="001E5A16" w:rsidRDefault="00461C66" w:rsidP="00223FD8">
            <w:pPr>
              <w:spacing w:line="180" w:lineRule="exact"/>
            </w:pPr>
            <w:r>
              <w:rPr>
                <w:rFonts w:eastAsia="STXihei" w:hint="eastAsia"/>
                <w:sz w:val="16"/>
                <w:szCs w:val="16"/>
              </w:rPr>
              <w:t xml:space="preserve">256 </w:t>
            </w:r>
            <w:r w:rsidRPr="001E5A16">
              <w:rPr>
                <w:rFonts w:eastAsia="STXihei"/>
                <w:sz w:val="16"/>
                <w:szCs w:val="16"/>
              </w:rPr>
              <w:t>Mbps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</w:p>
        </w:tc>
      </w:tr>
      <w:tr w:rsidR="00223FD8" w:rsidTr="00223FD8">
        <w:trPr>
          <w:trHeight w:val="286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Outgoing bandwidth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1E5A16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256</w:t>
            </w:r>
            <w:r>
              <w:rPr>
                <w:rFonts w:eastAsia="STXihei" w:hint="eastAsia"/>
                <w:sz w:val="16"/>
                <w:szCs w:val="13"/>
              </w:rPr>
              <w:t xml:space="preserve"> Mbps  </w:t>
            </w:r>
          </w:p>
        </w:tc>
      </w:tr>
      <w:tr w:rsidR="00223FD8" w:rsidTr="00223FD8">
        <w:trPr>
          <w:trHeight w:val="230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Pr="00444DFE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 w:rsidRPr="00444DFE">
              <w:rPr>
                <w:rFonts w:eastAsia="STXihei"/>
                <w:b/>
                <w:sz w:val="16"/>
                <w:szCs w:val="16"/>
              </w:rPr>
              <w:t>Remote connection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444DFE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444DFE">
              <w:rPr>
                <w:rFonts w:eastAsia="STXihei" w:hint="eastAsia"/>
                <w:sz w:val="16"/>
                <w:szCs w:val="16"/>
              </w:rPr>
              <w:t>128</w:t>
            </w:r>
          </w:p>
        </w:tc>
      </w:tr>
      <w:tr w:rsidR="00223FD8" w:rsidTr="00223FD8">
        <w:trPr>
          <w:trHeight w:val="470"/>
        </w:trPr>
        <w:tc>
          <w:tcPr>
            <w:tcW w:w="1124" w:type="dxa"/>
            <w:vMerge w:val="restart"/>
            <w:shd w:val="clear" w:color="auto" w:fill="BFBFBF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Video/Audio output</w:t>
            </w: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Recording resolution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1E5A16" w:rsidRDefault="00223FD8" w:rsidP="00223FD8">
            <w:pPr>
              <w:spacing w:line="180" w:lineRule="exact"/>
              <w:jc w:val="lef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12 MP</w:t>
            </w:r>
            <w:r w:rsidRPr="001E5A16">
              <w:rPr>
                <w:rFonts w:eastAsia="STXihei" w:hint="eastAsia"/>
                <w:sz w:val="16"/>
                <w:szCs w:val="16"/>
              </w:rPr>
              <w:t>/8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 w:hint="eastAsia"/>
                <w:sz w:val="16"/>
                <w:szCs w:val="16"/>
              </w:rPr>
              <w:t>/</w:t>
            </w:r>
            <w:r w:rsidRPr="001E5A16">
              <w:rPr>
                <w:rFonts w:eastAsia="STXihei"/>
                <w:sz w:val="16"/>
                <w:szCs w:val="16"/>
              </w:rPr>
              <w:t>6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/5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</w:t>
            </w:r>
            <w:r>
              <w:rPr>
                <w:rFonts w:eastAsia="STXihei" w:hint="eastAsia"/>
                <w:sz w:val="16"/>
                <w:szCs w:val="16"/>
              </w:rPr>
              <w:t xml:space="preserve">4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P/</w:t>
            </w:r>
            <w:r w:rsidRPr="001E5A16">
              <w:rPr>
                <w:rFonts w:eastAsia="STXihei"/>
                <w:sz w:val="16"/>
                <w:szCs w:val="16"/>
              </w:rPr>
              <w:t>3 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/1080</w:t>
            </w:r>
            <w:r w:rsidRPr="001E5A16"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/UXGA/720</w:t>
            </w:r>
            <w:r w:rsidRPr="001E5A16"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/VGA/4CIF/DCIF/ 2CIF/CIF/QCIF</w:t>
            </w:r>
          </w:p>
        </w:tc>
      </w:tr>
      <w:tr w:rsidR="00223FD8" w:rsidTr="00223FD8">
        <w:trPr>
          <w:trHeight w:val="585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HDMI output</w:t>
            </w:r>
          </w:p>
          <w:p w:rsidR="00223FD8" w:rsidRDefault="00223FD8" w:rsidP="00223FD8">
            <w:pPr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resolution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1F5400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1F5400">
              <w:rPr>
                <w:rFonts w:eastAsia="STXihei" w:hint="eastAsia"/>
                <w:sz w:val="16"/>
                <w:szCs w:val="16"/>
              </w:rPr>
              <w:t xml:space="preserve">4K (3840 </w:t>
            </w:r>
            <w:r w:rsidRPr="001F5400">
              <w:rPr>
                <w:rFonts w:eastAsia="STXihei"/>
                <w:sz w:val="16"/>
                <w:szCs w:val="16"/>
              </w:rPr>
              <w:t>×</w:t>
            </w:r>
            <w:r>
              <w:rPr>
                <w:rFonts w:eastAsia="STXihei" w:hint="eastAsia"/>
                <w:sz w:val="16"/>
                <w:szCs w:val="16"/>
              </w:rPr>
              <w:t xml:space="preserve"> 2160)/6</w:t>
            </w:r>
            <w:r w:rsidRPr="001F5400">
              <w:rPr>
                <w:rFonts w:eastAsia="STXihei"/>
                <w:sz w:val="16"/>
                <w:szCs w:val="16"/>
              </w:rPr>
              <w:t>0Hz,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F5400">
              <w:rPr>
                <w:rFonts w:eastAsia="STXihei" w:hint="eastAsia"/>
                <w:sz w:val="16"/>
                <w:szCs w:val="16"/>
              </w:rPr>
              <w:t xml:space="preserve">4K (3840 </w:t>
            </w:r>
            <w:r w:rsidRPr="001F5400">
              <w:rPr>
                <w:rFonts w:eastAsia="STXihei"/>
                <w:sz w:val="16"/>
                <w:szCs w:val="16"/>
              </w:rPr>
              <w:t>×</w:t>
            </w:r>
            <w:r w:rsidRPr="001F5400">
              <w:rPr>
                <w:rFonts w:eastAsia="STXihei" w:hint="eastAsia"/>
                <w:sz w:val="16"/>
                <w:szCs w:val="16"/>
              </w:rPr>
              <w:t xml:space="preserve"> 2160)/3</w:t>
            </w:r>
            <w:r w:rsidRPr="001F5400">
              <w:rPr>
                <w:rFonts w:eastAsia="STXihei"/>
                <w:sz w:val="16"/>
                <w:szCs w:val="16"/>
              </w:rPr>
              <w:t>0Hz,</w:t>
            </w:r>
            <w:r w:rsidRPr="001F5400"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F5400">
              <w:rPr>
                <w:rFonts w:eastAsia="STXihei"/>
                <w:sz w:val="16"/>
                <w:szCs w:val="16"/>
              </w:rPr>
              <w:t>1920 × 1080</w:t>
            </w:r>
            <w:r w:rsidRPr="001F5400">
              <w:rPr>
                <w:rFonts w:eastAsia="STXihei" w:hint="eastAsia"/>
                <w:sz w:val="16"/>
                <w:szCs w:val="16"/>
              </w:rPr>
              <w:t>p</w:t>
            </w:r>
            <w:r w:rsidRPr="001F5400">
              <w:rPr>
                <w:rFonts w:eastAsia="STXihei"/>
                <w:sz w:val="16"/>
                <w:szCs w:val="16"/>
              </w:rPr>
              <w:t>/60Hz, 1600 × 1200/60Hz, 1280 × 1024/60Hz, 1280 × 720/60Hz, 1024 × 768/60Hz</w:t>
            </w:r>
          </w:p>
        </w:tc>
      </w:tr>
      <w:tr w:rsidR="00223FD8" w:rsidTr="00223FD8">
        <w:trPr>
          <w:trHeight w:val="358"/>
        </w:trPr>
        <w:tc>
          <w:tcPr>
            <w:tcW w:w="1124" w:type="dxa"/>
            <w:vMerge/>
            <w:shd w:val="clear" w:color="auto" w:fill="BFBFBF"/>
            <w:vAlign w:val="center"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223FD8" w:rsidRDefault="00223FD8" w:rsidP="00223FD8">
            <w:pPr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 w:hint="eastAsia"/>
                <w:b/>
                <w:sz w:val="16"/>
                <w:szCs w:val="16"/>
              </w:rPr>
              <w:t>VGA</w:t>
            </w:r>
            <w:r>
              <w:rPr>
                <w:rFonts w:eastAsia="STXihei"/>
                <w:b/>
                <w:sz w:val="16"/>
                <w:szCs w:val="16"/>
              </w:rPr>
              <w:t xml:space="preserve"> output</w:t>
            </w:r>
          </w:p>
          <w:p w:rsidR="00223FD8" w:rsidRDefault="00223FD8" w:rsidP="00223FD8">
            <w:pPr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resolution</w:t>
            </w:r>
          </w:p>
        </w:tc>
        <w:tc>
          <w:tcPr>
            <w:tcW w:w="5387" w:type="dxa"/>
            <w:gridSpan w:val="2"/>
            <w:vAlign w:val="center"/>
          </w:tcPr>
          <w:p w:rsidR="00223FD8" w:rsidRPr="001E5A16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1E5A16">
              <w:rPr>
                <w:rFonts w:eastAsia="STXihei"/>
                <w:sz w:val="16"/>
                <w:szCs w:val="16"/>
              </w:rPr>
              <w:t>1920 × 1080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/60Hz, 1280 × 1024/60Hz, 1280 × 720/60Hz, 1024 × 768/60Hz</w:t>
            </w:r>
          </w:p>
        </w:tc>
      </w:tr>
      <w:tr w:rsidR="00223FD8" w:rsidTr="00223FD8">
        <w:trPr>
          <w:trHeight w:val="276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Audio output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1E5A16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1</w:t>
            </w:r>
            <w:r w:rsidRPr="001E5A16">
              <w:rPr>
                <w:rFonts w:eastAsia="STXihei"/>
                <w:sz w:val="16"/>
                <w:szCs w:val="16"/>
              </w:rPr>
              <w:t>-ch, RCA (</w:t>
            </w:r>
            <w:r>
              <w:rPr>
                <w:rFonts w:eastAsia="STXihei" w:hint="eastAsia"/>
                <w:sz w:val="16"/>
                <w:szCs w:val="16"/>
              </w:rPr>
              <w:t>Linear</w:t>
            </w:r>
            <w:r w:rsidRPr="001E5A16">
              <w:rPr>
                <w:rFonts w:eastAsia="STXihei"/>
                <w:sz w:val="16"/>
                <w:szCs w:val="16"/>
              </w:rPr>
              <w:t>, 1</w:t>
            </w:r>
            <w:r w:rsidRPr="001E5A16"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E5A16">
              <w:rPr>
                <w:rFonts w:eastAsia="STXihei"/>
                <w:sz w:val="16"/>
                <w:szCs w:val="16"/>
              </w:rPr>
              <w:t>KΩ)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</w:p>
        </w:tc>
      </w:tr>
      <w:tr w:rsidR="00223FD8" w:rsidTr="00223FD8">
        <w:trPr>
          <w:trHeight w:val="321"/>
        </w:trPr>
        <w:tc>
          <w:tcPr>
            <w:tcW w:w="1124" w:type="dxa"/>
            <w:vMerge w:val="restart"/>
            <w:shd w:val="clear" w:color="auto" w:fill="BFBFBF"/>
            <w:vAlign w:val="center"/>
            <w:hideMark/>
          </w:tcPr>
          <w:p w:rsidR="00223FD8" w:rsidRPr="001E5A16" w:rsidRDefault="00223FD8" w:rsidP="00223FD8">
            <w:pPr>
              <w:spacing w:line="180" w:lineRule="exact"/>
              <w:ind w:rightChars="71" w:right="149"/>
              <w:rPr>
                <w:rFonts w:eastAsia="STXihei"/>
                <w:b/>
                <w:sz w:val="16"/>
                <w:szCs w:val="16"/>
              </w:rPr>
            </w:pPr>
            <w:r w:rsidRPr="001E5A16">
              <w:rPr>
                <w:rFonts w:eastAsia="STXihei"/>
                <w:b/>
                <w:sz w:val="16"/>
                <w:szCs w:val="16"/>
              </w:rPr>
              <w:t>Decoding</w:t>
            </w:r>
          </w:p>
        </w:tc>
        <w:tc>
          <w:tcPr>
            <w:tcW w:w="1819" w:type="dxa"/>
            <w:vAlign w:val="center"/>
          </w:tcPr>
          <w:p w:rsidR="00223FD8" w:rsidRPr="001E5A16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 w:rsidRPr="001E5A16">
              <w:rPr>
                <w:rFonts w:eastAsia="STXihei" w:hint="eastAsia"/>
                <w:b/>
                <w:sz w:val="16"/>
                <w:szCs w:val="16"/>
              </w:rPr>
              <w:t xml:space="preserve">Decoding format </w:t>
            </w:r>
          </w:p>
        </w:tc>
        <w:tc>
          <w:tcPr>
            <w:tcW w:w="5387" w:type="dxa"/>
            <w:gridSpan w:val="2"/>
            <w:vAlign w:val="center"/>
          </w:tcPr>
          <w:p w:rsidR="00223FD8" w:rsidRPr="001E5A16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1E5A16">
              <w:rPr>
                <w:rFonts w:eastAsia="STXihei" w:hint="eastAsia"/>
                <w:sz w:val="16"/>
                <w:szCs w:val="16"/>
              </w:rPr>
              <w:t>H.265/H.264/MPEG4</w:t>
            </w:r>
          </w:p>
        </w:tc>
      </w:tr>
      <w:tr w:rsidR="00223FD8" w:rsidTr="00223FD8">
        <w:trPr>
          <w:trHeight w:val="510"/>
        </w:trPr>
        <w:tc>
          <w:tcPr>
            <w:tcW w:w="1124" w:type="dxa"/>
            <w:vMerge/>
            <w:shd w:val="clear" w:color="auto" w:fill="BFBFBF"/>
            <w:vAlign w:val="center"/>
          </w:tcPr>
          <w:p w:rsidR="00223FD8" w:rsidRPr="001E5A16" w:rsidRDefault="00223FD8" w:rsidP="00223FD8">
            <w:pPr>
              <w:spacing w:line="180" w:lineRule="exact"/>
              <w:ind w:rightChars="71" w:right="149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223FD8" w:rsidRPr="001E5A16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 w:rsidRPr="001E5A16">
              <w:rPr>
                <w:rFonts w:eastAsia="STXihei"/>
                <w:b/>
                <w:sz w:val="16"/>
                <w:szCs w:val="16"/>
              </w:rPr>
              <w:t>Live view / Playback resolution</w:t>
            </w:r>
          </w:p>
        </w:tc>
        <w:tc>
          <w:tcPr>
            <w:tcW w:w="5387" w:type="dxa"/>
            <w:gridSpan w:val="2"/>
            <w:vAlign w:val="center"/>
          </w:tcPr>
          <w:p w:rsidR="00223FD8" w:rsidRPr="001E5A16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12 MP</w:t>
            </w:r>
            <w:r w:rsidRPr="001E5A16">
              <w:rPr>
                <w:rFonts w:eastAsia="STXihei" w:hint="eastAsia"/>
                <w:sz w:val="16"/>
                <w:szCs w:val="16"/>
              </w:rPr>
              <w:t>/8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 w:hint="eastAsia"/>
                <w:sz w:val="16"/>
                <w:szCs w:val="16"/>
              </w:rPr>
              <w:t>/</w:t>
            </w:r>
            <w:r w:rsidRPr="001E5A16">
              <w:rPr>
                <w:rFonts w:eastAsia="STXihei"/>
                <w:sz w:val="16"/>
                <w:szCs w:val="16"/>
              </w:rPr>
              <w:t>6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/5</w:t>
            </w:r>
            <w:r>
              <w:rPr>
                <w:rFonts w:eastAsia="STXihei" w:hint="eastAsia"/>
                <w:sz w:val="16"/>
                <w:szCs w:val="16"/>
              </w:rPr>
              <w:t xml:space="preserve">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</w:t>
            </w:r>
            <w:r>
              <w:rPr>
                <w:rFonts w:eastAsia="STXihei" w:hint="eastAsia"/>
                <w:sz w:val="16"/>
                <w:szCs w:val="16"/>
              </w:rPr>
              <w:t xml:space="preserve">4 </w:t>
            </w:r>
            <w:r w:rsidRPr="001E5A16">
              <w:rPr>
                <w:rFonts w:eastAsia="STXihei"/>
                <w:sz w:val="16"/>
                <w:szCs w:val="16"/>
              </w:rPr>
              <w:t>M</w:t>
            </w:r>
            <w:r>
              <w:rPr>
                <w:rFonts w:eastAsia="STXihei" w:hint="eastAsia"/>
                <w:sz w:val="16"/>
                <w:szCs w:val="16"/>
              </w:rPr>
              <w:t>P/</w:t>
            </w:r>
            <w:r w:rsidRPr="001E5A16">
              <w:rPr>
                <w:rFonts w:eastAsia="STXihei"/>
                <w:sz w:val="16"/>
                <w:szCs w:val="16"/>
              </w:rPr>
              <w:t>3 M</w:t>
            </w:r>
            <w:r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/1080</w:t>
            </w:r>
            <w:r w:rsidRPr="001E5A16"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/UXGA/720</w:t>
            </w:r>
            <w:r w:rsidRPr="001E5A16">
              <w:rPr>
                <w:rFonts w:eastAsia="STXihei" w:hint="eastAsia"/>
                <w:sz w:val="16"/>
                <w:szCs w:val="16"/>
              </w:rPr>
              <w:t>p</w:t>
            </w:r>
            <w:r w:rsidRPr="001E5A16">
              <w:rPr>
                <w:rFonts w:eastAsia="STXihei"/>
                <w:sz w:val="16"/>
                <w:szCs w:val="16"/>
              </w:rPr>
              <w:t>/VGA/4CIF/DCIF/ 2CIF/CIF/QCIF</w:t>
            </w:r>
            <w:r w:rsidRPr="001E5A16">
              <w:rPr>
                <w:rFonts w:eastAsia="STXihei" w:hint="eastAsia"/>
                <w:sz w:val="16"/>
                <w:szCs w:val="16"/>
              </w:rPr>
              <w:t xml:space="preserve">  </w:t>
            </w:r>
          </w:p>
        </w:tc>
      </w:tr>
      <w:tr w:rsidR="00461C66" w:rsidTr="00461C66">
        <w:trPr>
          <w:trHeight w:val="319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461C66" w:rsidRPr="001E5A16" w:rsidRDefault="00461C66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461C66" w:rsidRPr="001E5A16" w:rsidRDefault="00461C66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 w:rsidRPr="001E5A16">
              <w:rPr>
                <w:b/>
                <w:bCs/>
                <w:sz w:val="16"/>
                <w:szCs w:val="16"/>
              </w:rPr>
              <w:t>Synchronous playback</w:t>
            </w:r>
          </w:p>
        </w:tc>
        <w:tc>
          <w:tcPr>
            <w:tcW w:w="2694" w:type="dxa"/>
            <w:vAlign w:val="center"/>
            <w:hideMark/>
          </w:tcPr>
          <w:p w:rsidR="00461C66" w:rsidRPr="001E5A16" w:rsidRDefault="00461C66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1E5A16">
              <w:rPr>
                <w:rFonts w:eastAsia="STXihei"/>
                <w:sz w:val="16"/>
                <w:szCs w:val="16"/>
              </w:rPr>
              <w:t>16-ch</w:t>
            </w:r>
          </w:p>
        </w:tc>
        <w:tc>
          <w:tcPr>
            <w:tcW w:w="2693" w:type="dxa"/>
            <w:vAlign w:val="center"/>
          </w:tcPr>
          <w:p w:rsidR="00461C66" w:rsidRPr="001E5A16" w:rsidRDefault="00461C66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1E5A16">
              <w:rPr>
                <w:rFonts w:eastAsia="STXihei"/>
                <w:sz w:val="16"/>
                <w:szCs w:val="16"/>
              </w:rPr>
              <w:t>16-ch</w:t>
            </w:r>
          </w:p>
        </w:tc>
      </w:tr>
      <w:tr w:rsidR="00461C66" w:rsidTr="00461C66">
        <w:trPr>
          <w:trHeight w:val="319"/>
        </w:trPr>
        <w:tc>
          <w:tcPr>
            <w:tcW w:w="1124" w:type="dxa"/>
            <w:vMerge/>
            <w:shd w:val="clear" w:color="auto" w:fill="BFBFBF"/>
            <w:vAlign w:val="center"/>
          </w:tcPr>
          <w:p w:rsidR="00461C66" w:rsidRPr="001E5A16" w:rsidRDefault="00461C66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461C66" w:rsidRPr="001E5A16" w:rsidRDefault="00461C66" w:rsidP="00223FD8">
            <w:pPr>
              <w:spacing w:line="180" w:lineRule="exact"/>
              <w:ind w:leftChars="-22" w:left="-46"/>
              <w:jc w:val="left"/>
              <w:rPr>
                <w:b/>
                <w:bCs/>
                <w:sz w:val="16"/>
                <w:szCs w:val="16"/>
              </w:rPr>
            </w:pPr>
            <w:r w:rsidRPr="001E5A16">
              <w:rPr>
                <w:rFonts w:hint="eastAsia"/>
                <w:b/>
                <w:bCs/>
                <w:sz w:val="16"/>
                <w:szCs w:val="16"/>
              </w:rPr>
              <w:t xml:space="preserve">Capability </w:t>
            </w:r>
          </w:p>
        </w:tc>
        <w:tc>
          <w:tcPr>
            <w:tcW w:w="2694" w:type="dxa"/>
            <w:vAlign w:val="center"/>
          </w:tcPr>
          <w:p w:rsidR="00461C66" w:rsidRPr="002C14A3" w:rsidRDefault="00461C66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2C14A3">
              <w:rPr>
                <w:rFonts w:eastAsia="STXihei" w:hint="eastAsia"/>
                <w:sz w:val="16"/>
                <w:szCs w:val="16"/>
              </w:rPr>
              <w:t>4-ch @ 4K, or 16-ch @ 1080p</w:t>
            </w:r>
          </w:p>
        </w:tc>
        <w:tc>
          <w:tcPr>
            <w:tcW w:w="2693" w:type="dxa"/>
            <w:vAlign w:val="center"/>
          </w:tcPr>
          <w:p w:rsidR="00461C66" w:rsidRPr="002C14A3" w:rsidRDefault="00461C66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2C14A3">
              <w:rPr>
                <w:rFonts w:eastAsia="STXihei" w:hint="eastAsia"/>
                <w:sz w:val="16"/>
                <w:szCs w:val="16"/>
              </w:rPr>
              <w:t>4-ch @ 4K, or 16-ch @ 1080p</w:t>
            </w:r>
          </w:p>
        </w:tc>
      </w:tr>
      <w:tr w:rsidR="00223FD8" w:rsidTr="00223FD8">
        <w:trPr>
          <w:trHeight w:val="340"/>
        </w:trPr>
        <w:tc>
          <w:tcPr>
            <w:tcW w:w="1124" w:type="dxa"/>
            <w:vMerge w:val="restart"/>
            <w:shd w:val="clear" w:color="auto" w:fill="BFBFBF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Hard disk</w:t>
            </w: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SATA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 xml:space="preserve">4 </w:t>
            </w:r>
            <w:r>
              <w:rPr>
                <w:rFonts w:eastAsia="STXihei"/>
                <w:sz w:val="16"/>
                <w:szCs w:val="16"/>
              </w:rPr>
              <w:t xml:space="preserve">SATA interfaces for </w:t>
            </w:r>
            <w:r>
              <w:rPr>
                <w:rFonts w:eastAsia="STXihei" w:hint="eastAsia"/>
                <w:sz w:val="16"/>
                <w:szCs w:val="16"/>
              </w:rPr>
              <w:t>4</w:t>
            </w:r>
            <w:r>
              <w:rPr>
                <w:rFonts w:eastAsia="STXihei"/>
                <w:sz w:val="16"/>
                <w:szCs w:val="16"/>
              </w:rPr>
              <w:t>HDDs</w:t>
            </w:r>
          </w:p>
        </w:tc>
      </w:tr>
      <w:tr w:rsidR="00223FD8" w:rsidTr="00223FD8">
        <w:trPr>
          <w:trHeight w:val="340"/>
        </w:trPr>
        <w:tc>
          <w:tcPr>
            <w:tcW w:w="1124" w:type="dxa"/>
            <w:vMerge/>
            <w:shd w:val="clear" w:color="auto" w:fill="BFBFBF"/>
            <w:vAlign w:val="center"/>
          </w:tcPr>
          <w:p w:rsidR="00223FD8" w:rsidRDefault="00223FD8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proofErr w:type="spellStart"/>
            <w:r>
              <w:rPr>
                <w:rFonts w:eastAsia="STXihei" w:hint="eastAsia"/>
                <w:b/>
                <w:sz w:val="16"/>
                <w:szCs w:val="16"/>
              </w:rPr>
              <w:t>eSATA</w:t>
            </w:r>
            <w:proofErr w:type="spellEnd"/>
            <w:r>
              <w:rPr>
                <w:rFonts w:eastAsia="STXihei" w:hint="eastAsia"/>
                <w:b/>
                <w:sz w:val="16"/>
                <w:szCs w:val="16"/>
              </w:rPr>
              <w:t xml:space="preserve"> (optional)</w:t>
            </w:r>
          </w:p>
        </w:tc>
        <w:tc>
          <w:tcPr>
            <w:tcW w:w="5387" w:type="dxa"/>
            <w:gridSpan w:val="2"/>
            <w:vAlign w:val="center"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eastAsia="STXihei" w:hint="eastAsia"/>
                <w:sz w:val="16"/>
                <w:szCs w:val="16"/>
              </w:rPr>
              <w:t>eSATA</w:t>
            </w:r>
            <w:proofErr w:type="spellEnd"/>
            <w:r>
              <w:rPr>
                <w:rFonts w:eastAsia="STXihei" w:hint="eastAsia"/>
                <w:sz w:val="16"/>
                <w:szCs w:val="16"/>
              </w:rPr>
              <w:t xml:space="preserve"> interface </w:t>
            </w:r>
          </w:p>
        </w:tc>
      </w:tr>
      <w:tr w:rsidR="00223FD8" w:rsidTr="00223FD8">
        <w:trPr>
          <w:trHeight w:val="282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Capacity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/>
                <w:sz w:val="16"/>
                <w:szCs w:val="16"/>
              </w:rPr>
              <w:t>Up to 6TB capacity for each HDD</w:t>
            </w:r>
          </w:p>
        </w:tc>
      </w:tr>
      <w:tr w:rsidR="00223FD8" w:rsidTr="00223FD8">
        <w:trPr>
          <w:trHeight w:val="320"/>
        </w:trPr>
        <w:tc>
          <w:tcPr>
            <w:tcW w:w="1124" w:type="dxa"/>
            <w:vMerge w:val="restart"/>
            <w:shd w:val="clear" w:color="auto" w:fill="BFBFBF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External interface</w:t>
            </w: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Network interface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1</w:t>
            </w:r>
            <w:r>
              <w:rPr>
                <w:rFonts w:eastAsia="STXihei"/>
                <w:sz w:val="16"/>
                <w:szCs w:val="16"/>
              </w:rPr>
              <w:t xml:space="preserve"> RJ-45 10/100/1000 Mbps self-adaptive Ethernet interface</w:t>
            </w:r>
          </w:p>
        </w:tc>
      </w:tr>
      <w:tr w:rsidR="00223FD8" w:rsidTr="00223FD8">
        <w:trPr>
          <w:trHeight w:val="286"/>
        </w:trPr>
        <w:tc>
          <w:tcPr>
            <w:tcW w:w="1124" w:type="dxa"/>
            <w:vMerge/>
            <w:shd w:val="clear" w:color="auto" w:fill="BFBFBF"/>
            <w:vAlign w:val="center"/>
          </w:tcPr>
          <w:p w:rsidR="00223FD8" w:rsidRDefault="00223FD8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223FD8" w:rsidRDefault="00223FD8" w:rsidP="00223FD8">
            <w:pPr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 w:hint="eastAsia"/>
                <w:b/>
                <w:sz w:val="16"/>
                <w:szCs w:val="16"/>
              </w:rPr>
              <w:t xml:space="preserve">Serial interface </w:t>
            </w:r>
          </w:p>
        </w:tc>
        <w:tc>
          <w:tcPr>
            <w:tcW w:w="5387" w:type="dxa"/>
            <w:gridSpan w:val="2"/>
            <w:vAlign w:val="center"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 xml:space="preserve">1 RS-485 (half-duplex), 1 RS-232 </w:t>
            </w:r>
          </w:p>
        </w:tc>
      </w:tr>
      <w:tr w:rsidR="00223FD8" w:rsidTr="00223FD8">
        <w:trPr>
          <w:trHeight w:val="293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USB interface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/>
                <w:sz w:val="16"/>
                <w:szCs w:val="16"/>
              </w:rPr>
              <w:t xml:space="preserve">Front panel: </w:t>
            </w:r>
            <w:r>
              <w:rPr>
                <w:rFonts w:eastAsia="STXihei" w:hint="eastAsia"/>
                <w:sz w:val="16"/>
                <w:szCs w:val="16"/>
              </w:rPr>
              <w:t>2</w:t>
            </w:r>
            <w:r>
              <w:rPr>
                <w:rFonts w:eastAsia="STXihei"/>
                <w:sz w:val="16"/>
                <w:szCs w:val="16"/>
              </w:rPr>
              <w:t xml:space="preserve"> × USB 2.0; Rear panel: </w:t>
            </w:r>
            <w:r>
              <w:rPr>
                <w:rFonts w:eastAsia="STXihei" w:hint="eastAsia"/>
                <w:sz w:val="16"/>
                <w:szCs w:val="16"/>
              </w:rPr>
              <w:t>1</w:t>
            </w:r>
            <w:r>
              <w:rPr>
                <w:rFonts w:eastAsia="STXihei"/>
                <w:sz w:val="16"/>
                <w:szCs w:val="16"/>
              </w:rPr>
              <w:t xml:space="preserve"> × USB 3.0</w:t>
            </w:r>
          </w:p>
        </w:tc>
      </w:tr>
      <w:tr w:rsidR="00223FD8" w:rsidTr="00223FD8">
        <w:trPr>
          <w:trHeight w:val="212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Alarm in/out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>16</w:t>
            </w:r>
            <w:r>
              <w:rPr>
                <w:rFonts w:eastAsia="STXihei"/>
                <w:sz w:val="16"/>
                <w:szCs w:val="16"/>
              </w:rPr>
              <w:t>/</w:t>
            </w:r>
            <w:r>
              <w:rPr>
                <w:rFonts w:eastAsia="STXihei" w:hint="eastAsia"/>
                <w:sz w:val="16"/>
                <w:szCs w:val="16"/>
              </w:rPr>
              <w:t>4</w:t>
            </w:r>
          </w:p>
        </w:tc>
      </w:tr>
      <w:tr w:rsidR="00461C66" w:rsidTr="00652C60">
        <w:trPr>
          <w:trHeight w:val="212"/>
        </w:trPr>
        <w:tc>
          <w:tcPr>
            <w:tcW w:w="1124" w:type="dxa"/>
            <w:vMerge w:val="restart"/>
            <w:shd w:val="clear" w:color="auto" w:fill="BFBFBF"/>
            <w:vAlign w:val="center"/>
          </w:tcPr>
          <w:p w:rsidR="00461C66" w:rsidRDefault="00461C66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 w:hint="eastAsia"/>
                <w:b/>
                <w:sz w:val="16"/>
                <w:szCs w:val="16"/>
              </w:rPr>
              <w:t>POE Interface</w:t>
            </w:r>
          </w:p>
          <w:p w:rsidR="00461C66" w:rsidRDefault="00461C66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 w:hint="eastAsia"/>
                <w:b/>
                <w:sz w:val="16"/>
                <w:szCs w:val="16"/>
              </w:rPr>
              <w:t>(for /P series NVR only)</w:t>
            </w:r>
          </w:p>
        </w:tc>
        <w:tc>
          <w:tcPr>
            <w:tcW w:w="1819" w:type="dxa"/>
            <w:vAlign w:val="center"/>
          </w:tcPr>
          <w:p w:rsidR="00461C66" w:rsidRPr="003D26A7" w:rsidRDefault="00461C66" w:rsidP="00223FD8">
            <w:pPr>
              <w:spacing w:line="20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 w:rsidRPr="003D26A7">
              <w:rPr>
                <w:rFonts w:eastAsia="STXihei" w:hint="eastAsia"/>
                <w:b/>
                <w:sz w:val="16"/>
                <w:szCs w:val="16"/>
              </w:rPr>
              <w:t>Interface</w:t>
            </w:r>
          </w:p>
        </w:tc>
        <w:tc>
          <w:tcPr>
            <w:tcW w:w="5387" w:type="dxa"/>
            <w:gridSpan w:val="2"/>
            <w:vAlign w:val="center"/>
          </w:tcPr>
          <w:p w:rsidR="00461C66" w:rsidRPr="002C14A3" w:rsidRDefault="00A06354" w:rsidP="00223FD8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223FD8" w:rsidTr="00223FD8">
        <w:trPr>
          <w:trHeight w:val="212"/>
        </w:trPr>
        <w:tc>
          <w:tcPr>
            <w:tcW w:w="1124" w:type="dxa"/>
            <w:vMerge/>
            <w:shd w:val="clear" w:color="auto" w:fill="BFBFBF"/>
            <w:vAlign w:val="center"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223FD8" w:rsidRPr="003D26A7" w:rsidRDefault="00223FD8" w:rsidP="00223FD8">
            <w:pPr>
              <w:spacing w:line="20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 w:rsidRPr="003D26A7">
              <w:rPr>
                <w:rFonts w:eastAsia="STXihei" w:hint="eastAsia"/>
                <w:b/>
                <w:sz w:val="16"/>
                <w:szCs w:val="16"/>
              </w:rPr>
              <w:t>Power</w:t>
            </w:r>
          </w:p>
        </w:tc>
        <w:tc>
          <w:tcPr>
            <w:tcW w:w="5387" w:type="dxa"/>
            <w:gridSpan w:val="2"/>
            <w:vAlign w:val="center"/>
          </w:tcPr>
          <w:p w:rsidR="00223FD8" w:rsidRDefault="00223FD8" w:rsidP="00223FD8">
            <w:pPr>
              <w:spacing w:line="200" w:lineRule="exact"/>
              <w:jc w:val="left"/>
              <w:rPr>
                <w:rFonts w:eastAsia="STXihei"/>
                <w:sz w:val="16"/>
                <w:szCs w:val="16"/>
              </w:rPr>
            </w:pPr>
            <w:r>
              <w:rPr>
                <w:rFonts w:eastAsia="STXihei"/>
                <w:sz w:val="16"/>
                <w:szCs w:val="16"/>
              </w:rPr>
              <w:t>≤</w:t>
            </w:r>
            <w:r>
              <w:rPr>
                <w:rFonts w:eastAsia="STXihei" w:hint="eastAsia"/>
                <w:sz w:val="16"/>
                <w:szCs w:val="16"/>
              </w:rPr>
              <w:t>20</w:t>
            </w:r>
            <w:r w:rsidRPr="003D26A7">
              <w:rPr>
                <w:rFonts w:eastAsia="STXihei" w:hint="eastAsia"/>
                <w:sz w:val="16"/>
                <w:szCs w:val="16"/>
              </w:rPr>
              <w:t>0W</w:t>
            </w:r>
          </w:p>
        </w:tc>
      </w:tr>
      <w:tr w:rsidR="00223FD8" w:rsidTr="00223FD8">
        <w:trPr>
          <w:trHeight w:val="212"/>
        </w:trPr>
        <w:tc>
          <w:tcPr>
            <w:tcW w:w="1124" w:type="dxa"/>
            <w:vMerge/>
            <w:shd w:val="clear" w:color="auto" w:fill="BFBFBF"/>
            <w:vAlign w:val="center"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223FD8" w:rsidRPr="003D26A7" w:rsidRDefault="00223FD8" w:rsidP="00223FD8">
            <w:pPr>
              <w:spacing w:line="200" w:lineRule="exact"/>
              <w:jc w:val="left"/>
              <w:rPr>
                <w:rFonts w:eastAsia="STXihei"/>
                <w:b/>
                <w:sz w:val="16"/>
                <w:szCs w:val="16"/>
              </w:rPr>
            </w:pPr>
            <w:r w:rsidRPr="003D26A7">
              <w:rPr>
                <w:rFonts w:eastAsia="STXihei"/>
                <w:b/>
                <w:sz w:val="16"/>
                <w:szCs w:val="16"/>
              </w:rPr>
              <w:t>S</w:t>
            </w:r>
            <w:r w:rsidRPr="003D26A7">
              <w:rPr>
                <w:rFonts w:eastAsia="STXihei" w:hint="eastAsia"/>
                <w:b/>
                <w:sz w:val="16"/>
                <w:szCs w:val="16"/>
              </w:rPr>
              <w:t>upported standard</w:t>
            </w:r>
          </w:p>
        </w:tc>
        <w:tc>
          <w:tcPr>
            <w:tcW w:w="5387" w:type="dxa"/>
            <w:gridSpan w:val="2"/>
            <w:vAlign w:val="center"/>
          </w:tcPr>
          <w:p w:rsidR="00223FD8" w:rsidRPr="003D26A7" w:rsidRDefault="00223FD8" w:rsidP="00223FD8">
            <w:pPr>
              <w:spacing w:line="200" w:lineRule="exact"/>
              <w:jc w:val="left"/>
              <w:rPr>
                <w:rFonts w:eastAsia="STXihei"/>
                <w:sz w:val="16"/>
                <w:szCs w:val="16"/>
              </w:rPr>
            </w:pPr>
            <w:r>
              <w:rPr>
                <w:rFonts w:eastAsia="STXihei" w:hint="eastAsia"/>
                <w:sz w:val="16"/>
                <w:szCs w:val="16"/>
              </w:rPr>
              <w:t xml:space="preserve">IEEE 802.3 </w:t>
            </w:r>
            <w:proofErr w:type="spellStart"/>
            <w:r>
              <w:rPr>
                <w:rFonts w:eastAsia="STXihei" w:hint="eastAsia"/>
                <w:sz w:val="16"/>
                <w:szCs w:val="16"/>
              </w:rPr>
              <w:t>af</w:t>
            </w:r>
            <w:proofErr w:type="spellEnd"/>
            <w:r>
              <w:rPr>
                <w:rFonts w:eastAsia="STXihei" w:hint="eastAsia"/>
                <w:sz w:val="16"/>
                <w:szCs w:val="16"/>
              </w:rPr>
              <w:t>/at</w:t>
            </w:r>
          </w:p>
        </w:tc>
      </w:tr>
      <w:tr w:rsidR="00223FD8" w:rsidTr="00223FD8">
        <w:trPr>
          <w:trHeight w:val="242"/>
        </w:trPr>
        <w:tc>
          <w:tcPr>
            <w:tcW w:w="1124" w:type="dxa"/>
            <w:vMerge w:val="restart"/>
            <w:shd w:val="clear" w:color="auto" w:fill="BFBFBF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General</w:t>
            </w: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Power supply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Pr="00330811" w:rsidRDefault="00223FD8" w:rsidP="00223FD8">
            <w:pPr>
              <w:pStyle w:val="Default"/>
              <w:spacing w:line="180" w:lineRule="exact"/>
              <w:jc w:val="both"/>
              <w:rPr>
                <w:rFonts w:ascii="Calibri" w:eastAsia="STXihei" w:hAnsi="Calibri"/>
                <w:color w:val="auto"/>
                <w:kern w:val="2"/>
                <w:sz w:val="16"/>
                <w:szCs w:val="16"/>
              </w:rPr>
            </w:pPr>
            <w:r w:rsidRPr="00330811">
              <w:rPr>
                <w:rFonts w:ascii="Calibri" w:eastAsia="STXihei" w:hAnsi="Calibri" w:hint="eastAsia"/>
                <w:color w:val="auto"/>
                <w:kern w:val="2"/>
                <w:sz w:val="16"/>
                <w:szCs w:val="16"/>
              </w:rPr>
              <w:t>100 to 240 VAC</w:t>
            </w:r>
          </w:p>
        </w:tc>
      </w:tr>
      <w:tr w:rsidR="00223FD8" w:rsidTr="00223FD8">
        <w:trPr>
          <w:trHeight w:val="242"/>
        </w:trPr>
        <w:tc>
          <w:tcPr>
            <w:tcW w:w="1124" w:type="dxa"/>
            <w:vMerge/>
            <w:shd w:val="clear" w:color="auto" w:fill="BFBFBF"/>
            <w:vAlign w:val="center"/>
          </w:tcPr>
          <w:p w:rsidR="00223FD8" w:rsidRDefault="00223FD8" w:rsidP="00223FD8">
            <w:pPr>
              <w:spacing w:line="180" w:lineRule="exac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 w:hint="eastAsia"/>
                <w:b/>
                <w:sz w:val="16"/>
                <w:szCs w:val="16"/>
              </w:rPr>
              <w:t>Power</w:t>
            </w:r>
          </w:p>
        </w:tc>
        <w:tc>
          <w:tcPr>
            <w:tcW w:w="5387" w:type="dxa"/>
            <w:gridSpan w:val="2"/>
            <w:vAlign w:val="center"/>
          </w:tcPr>
          <w:p w:rsidR="00223FD8" w:rsidRPr="00330811" w:rsidRDefault="000D7806" w:rsidP="00223FD8">
            <w:pPr>
              <w:pStyle w:val="Default"/>
              <w:spacing w:line="180" w:lineRule="exact"/>
              <w:jc w:val="both"/>
              <w:rPr>
                <w:rFonts w:ascii="Calibri" w:eastAsia="STXihei" w:hAnsi="Calibri"/>
                <w:color w:val="auto"/>
                <w:kern w:val="2"/>
                <w:sz w:val="16"/>
                <w:szCs w:val="16"/>
              </w:rPr>
            </w:pPr>
            <w:r>
              <w:rPr>
                <w:rFonts w:eastAsia="STXihei"/>
                <w:sz w:val="16"/>
                <w:szCs w:val="16"/>
              </w:rPr>
              <w:t>≤</w:t>
            </w:r>
            <w:r w:rsidRPr="000D7806">
              <w:rPr>
                <w:rFonts w:asciiTheme="minorHAnsi" w:eastAsia="STXihei" w:hAnsiTheme="minorHAnsi"/>
                <w:sz w:val="16"/>
                <w:szCs w:val="16"/>
              </w:rPr>
              <w:t>80W</w:t>
            </w:r>
          </w:p>
        </w:tc>
      </w:tr>
      <w:tr w:rsidR="00223FD8" w:rsidTr="00223FD8">
        <w:trPr>
          <w:trHeight w:val="370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Consumption</w:t>
            </w:r>
          </w:p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(with</w:t>
            </w:r>
            <w:r>
              <w:rPr>
                <w:rFonts w:eastAsia="STXihei" w:hint="eastAsia"/>
                <w:b/>
                <w:sz w:val="16"/>
                <w:szCs w:val="16"/>
              </w:rPr>
              <w:t>out</w:t>
            </w:r>
            <w:r>
              <w:rPr>
                <w:rFonts w:eastAsia="STXihei"/>
                <w:b/>
                <w:sz w:val="16"/>
                <w:szCs w:val="16"/>
              </w:rPr>
              <w:t xml:space="preserve"> hard disk)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0D7806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/>
                <w:sz w:val="16"/>
                <w:szCs w:val="16"/>
              </w:rPr>
              <w:t>≤</w:t>
            </w:r>
            <w:r>
              <w:rPr>
                <w:rFonts w:eastAsia="STXihei" w:hint="eastAsia"/>
                <w:sz w:val="16"/>
                <w:szCs w:val="16"/>
              </w:rPr>
              <w:t>20</w:t>
            </w:r>
            <w:r>
              <w:rPr>
                <w:rFonts w:eastAsia="STXihei"/>
                <w:sz w:val="16"/>
                <w:szCs w:val="16"/>
              </w:rPr>
              <w:t xml:space="preserve"> W</w:t>
            </w:r>
          </w:p>
        </w:tc>
      </w:tr>
      <w:tr w:rsidR="00223FD8" w:rsidTr="00223FD8">
        <w:trPr>
          <w:trHeight w:val="325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Working temperature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/>
                <w:sz w:val="16"/>
                <w:szCs w:val="16"/>
              </w:rPr>
              <w:t xml:space="preserve">-10 </w:t>
            </w:r>
            <w:r>
              <w:rPr>
                <w:rFonts w:eastAsia="STXihei" w:hint="eastAsia"/>
                <w:sz w:val="16"/>
                <w:szCs w:val="16"/>
              </w:rPr>
              <w:t>to</w:t>
            </w:r>
            <w:r>
              <w:rPr>
                <w:rFonts w:eastAsia="STXihei"/>
                <w:sz w:val="16"/>
                <w:szCs w:val="16"/>
              </w:rPr>
              <w:t xml:space="preserve"> +55</w:t>
            </w:r>
            <w:r>
              <w:rPr>
                <w:rFonts w:eastAsia="STXihei" w:hint="eastAsia"/>
                <w:sz w:val="16"/>
                <w:szCs w:val="16"/>
              </w:rPr>
              <w:t>º</w:t>
            </w:r>
            <w:r>
              <w:rPr>
                <w:rFonts w:eastAsia="STXihei"/>
                <w:sz w:val="16"/>
                <w:szCs w:val="16"/>
              </w:rPr>
              <w:t xml:space="preserve">C (14 </w:t>
            </w:r>
            <w:r>
              <w:rPr>
                <w:rFonts w:eastAsia="STXihei" w:hint="eastAsia"/>
                <w:sz w:val="16"/>
                <w:szCs w:val="16"/>
              </w:rPr>
              <w:t>to</w:t>
            </w:r>
            <w:r>
              <w:rPr>
                <w:rFonts w:eastAsia="STXihei"/>
                <w:sz w:val="16"/>
                <w:szCs w:val="16"/>
              </w:rPr>
              <w:t xml:space="preserve"> 131</w:t>
            </w:r>
            <w:r>
              <w:rPr>
                <w:rFonts w:eastAsia="STXihei" w:hint="eastAsia"/>
                <w:sz w:val="16"/>
                <w:szCs w:val="16"/>
              </w:rPr>
              <w:t>º</w:t>
            </w:r>
            <w:r>
              <w:rPr>
                <w:rFonts w:eastAsia="STXihei"/>
                <w:sz w:val="16"/>
                <w:szCs w:val="16"/>
              </w:rPr>
              <w:t>F)</w:t>
            </w:r>
          </w:p>
        </w:tc>
      </w:tr>
      <w:tr w:rsidR="00223FD8" w:rsidTr="00223FD8">
        <w:trPr>
          <w:trHeight w:val="302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Working humidity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>
              <w:rPr>
                <w:rFonts w:eastAsia="STXihei"/>
                <w:sz w:val="16"/>
                <w:szCs w:val="16"/>
              </w:rPr>
              <w:t xml:space="preserve">10 </w:t>
            </w:r>
            <w:r>
              <w:rPr>
                <w:rFonts w:eastAsia="STXihei" w:hint="eastAsia"/>
                <w:sz w:val="16"/>
                <w:szCs w:val="16"/>
              </w:rPr>
              <w:t>to</w:t>
            </w:r>
            <w:r>
              <w:rPr>
                <w:rFonts w:eastAsia="STXihei"/>
                <w:sz w:val="16"/>
                <w:szCs w:val="16"/>
              </w:rPr>
              <w:t xml:space="preserve"> 90 %</w:t>
            </w:r>
          </w:p>
        </w:tc>
      </w:tr>
      <w:tr w:rsidR="00223FD8" w:rsidTr="00223FD8">
        <w:trPr>
          <w:trHeight w:val="299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Chassis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3D26A7">
              <w:rPr>
                <w:rFonts w:eastAsia="STXihei"/>
                <w:sz w:val="16"/>
                <w:szCs w:val="16"/>
              </w:rPr>
              <w:t xml:space="preserve">19-inch rack-mounted </w:t>
            </w:r>
            <w:r w:rsidRPr="003D26A7">
              <w:rPr>
                <w:rFonts w:eastAsia="STXihei" w:hint="eastAsia"/>
                <w:sz w:val="16"/>
                <w:szCs w:val="16"/>
              </w:rPr>
              <w:t>1.5</w:t>
            </w:r>
            <w:r>
              <w:rPr>
                <w:rFonts w:eastAsia="STXihei"/>
                <w:sz w:val="16"/>
                <w:szCs w:val="16"/>
              </w:rPr>
              <w:t>U</w:t>
            </w:r>
            <w:r w:rsidRPr="003D26A7">
              <w:rPr>
                <w:rFonts w:eastAsia="STXihei"/>
                <w:sz w:val="16"/>
                <w:szCs w:val="16"/>
              </w:rPr>
              <w:t xml:space="preserve"> chassis</w:t>
            </w:r>
          </w:p>
        </w:tc>
      </w:tr>
      <w:tr w:rsidR="00223FD8" w:rsidTr="00223FD8">
        <w:trPr>
          <w:trHeight w:val="312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Dimensions(W × D × H)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sz w:val="16"/>
                <w:szCs w:val="16"/>
              </w:rPr>
            </w:pPr>
            <w:r w:rsidRPr="003D26A7">
              <w:rPr>
                <w:rFonts w:eastAsia="STXihei"/>
                <w:sz w:val="16"/>
                <w:szCs w:val="16"/>
              </w:rPr>
              <w:t>445 × 390 ×70 mm ( 17.5"× 15.3" × 2.8")</w:t>
            </w:r>
          </w:p>
        </w:tc>
      </w:tr>
      <w:tr w:rsidR="00223FD8" w:rsidTr="00223FD8">
        <w:trPr>
          <w:trHeight w:val="247"/>
        </w:trPr>
        <w:tc>
          <w:tcPr>
            <w:tcW w:w="1124" w:type="dxa"/>
            <w:vMerge/>
            <w:shd w:val="clear" w:color="auto" w:fill="BFBFBF"/>
            <w:vAlign w:val="center"/>
            <w:hideMark/>
          </w:tcPr>
          <w:p w:rsidR="00223FD8" w:rsidRDefault="00223FD8" w:rsidP="00223FD8">
            <w:pPr>
              <w:widowControl/>
              <w:spacing w:line="180" w:lineRule="exact"/>
              <w:jc w:val="left"/>
              <w:rPr>
                <w:rFonts w:eastAsia="STXihei"/>
                <w:b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223FD8" w:rsidRDefault="00223FD8" w:rsidP="00223FD8">
            <w:pPr>
              <w:spacing w:line="180" w:lineRule="exact"/>
              <w:ind w:leftChars="-22" w:left="-46"/>
              <w:jc w:val="left"/>
              <w:rPr>
                <w:rFonts w:eastAsia="STXihei"/>
                <w:b/>
                <w:sz w:val="16"/>
                <w:szCs w:val="16"/>
              </w:rPr>
            </w:pPr>
            <w:r>
              <w:rPr>
                <w:rFonts w:eastAsia="STXihei"/>
                <w:b/>
                <w:sz w:val="16"/>
                <w:szCs w:val="16"/>
              </w:rPr>
              <w:t>Weight(without hard disk)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223FD8" w:rsidRDefault="00223FD8" w:rsidP="00223FD8">
            <w:pPr>
              <w:spacing w:line="180" w:lineRule="exact"/>
              <w:rPr>
                <w:rFonts w:eastAsia="STXihei"/>
                <w:sz w:val="16"/>
                <w:szCs w:val="16"/>
              </w:rPr>
            </w:pPr>
            <w:r w:rsidRPr="003D26A7">
              <w:rPr>
                <w:rFonts w:eastAsia="STXihei"/>
                <w:sz w:val="16"/>
                <w:szCs w:val="16"/>
              </w:rPr>
              <w:t xml:space="preserve">≤ </w:t>
            </w:r>
            <w:r>
              <w:rPr>
                <w:rFonts w:eastAsia="STXihei" w:hint="eastAsia"/>
                <w:sz w:val="16"/>
                <w:szCs w:val="16"/>
              </w:rPr>
              <w:t>5 K</w:t>
            </w:r>
            <w:r w:rsidRPr="003D26A7">
              <w:rPr>
                <w:rFonts w:eastAsia="STXihei"/>
                <w:sz w:val="16"/>
                <w:szCs w:val="16"/>
              </w:rPr>
              <w:t>g (</w:t>
            </w:r>
            <w:r>
              <w:rPr>
                <w:rFonts w:eastAsia="STXihei" w:hint="eastAsia"/>
                <w:sz w:val="16"/>
                <w:szCs w:val="16"/>
              </w:rPr>
              <w:t>11</w:t>
            </w:r>
            <w:r w:rsidRPr="003D26A7">
              <w:rPr>
                <w:rFonts w:eastAsia="STXihei"/>
                <w:sz w:val="16"/>
                <w:szCs w:val="16"/>
              </w:rPr>
              <w:t xml:space="preserve"> lb)</w:t>
            </w:r>
          </w:p>
        </w:tc>
      </w:tr>
    </w:tbl>
    <w:p w:rsidR="00936E6C" w:rsidRPr="007B0DA6" w:rsidRDefault="007B0DA6" w:rsidP="00E96059">
      <w:pPr>
        <w:spacing w:beforeLines="50" w:afterLines="50"/>
        <w:rPr>
          <w:b/>
          <w:sz w:val="24"/>
          <w:highlight w:val="lightGray"/>
        </w:rPr>
      </w:pPr>
      <w:r>
        <w:rPr>
          <w:rFonts w:hint="eastAsia"/>
          <w:b/>
          <w:sz w:val="24"/>
          <w:highlight w:val="lightGray"/>
        </w:rPr>
        <w:t>Specifications</w:t>
      </w:r>
    </w:p>
    <w:sectPr w:rsidR="00936E6C" w:rsidRPr="007B0DA6" w:rsidSect="008D3B48">
      <w:headerReference w:type="even" r:id="rId10"/>
      <w:headerReference w:type="default" r:id="rId11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300" w:rsidRDefault="00477300" w:rsidP="00607F17">
      <w:r>
        <w:separator/>
      </w:r>
    </w:p>
  </w:endnote>
  <w:endnote w:type="continuationSeparator" w:id="0">
    <w:p w:rsidR="00477300" w:rsidRDefault="00477300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300" w:rsidRDefault="00477300" w:rsidP="00607F17">
      <w:r>
        <w:separator/>
      </w:r>
    </w:p>
  </w:footnote>
  <w:footnote w:type="continuationSeparator" w:id="0">
    <w:p w:rsidR="00477300" w:rsidRDefault="00477300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F7" w:rsidRDefault="00020EF7" w:rsidP="00866C22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F7" w:rsidRDefault="00020EF7" w:rsidP="00866C2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14"/>
    <w:multiLevelType w:val="multilevel"/>
    <w:tmpl w:val="958A639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845455"/>
    <w:multiLevelType w:val="hybridMultilevel"/>
    <w:tmpl w:val="D5D49EE6"/>
    <w:lvl w:ilvl="0" w:tplc="04090001">
      <w:start w:val="1"/>
      <w:numFmt w:val="bullet"/>
      <w:lvlText w:val=""/>
      <w:lvlJc w:val="left"/>
      <w:pPr>
        <w:tabs>
          <w:tab w:val="num" w:pos="1266"/>
        </w:tabs>
        <w:ind w:left="126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">
    <w:nsid w:val="121D135C"/>
    <w:multiLevelType w:val="hybridMultilevel"/>
    <w:tmpl w:val="DB086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C04DE"/>
    <w:multiLevelType w:val="multilevel"/>
    <w:tmpl w:val="B5E81448"/>
    <w:lvl w:ilvl="0">
      <w:start w:val="1"/>
      <w:numFmt w:val="decimal"/>
      <w:pStyle w:val="Heading1"/>
      <w:lvlText w:val="Chapter %1 "/>
      <w:lvlJc w:val="left"/>
      <w:pPr>
        <w:ind w:left="425" w:hanging="425"/>
      </w:pPr>
      <w:rPr>
        <w:rFonts w:ascii="Times New Roman" w:hAnsi="Times New Roman" w:hint="default"/>
        <w:b/>
        <w:i w:val="0"/>
        <w:sz w:val="44"/>
      </w:rPr>
    </w:lvl>
    <w:lvl w:ilvl="1">
      <w:start w:val="1"/>
      <w:numFmt w:val="decimal"/>
      <w:pStyle w:val="Heading2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color w:val="auto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pStyle w:val="a"/>
      <w:suff w:val="space"/>
      <w:lvlText w:val="Figure %1. %6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18"/>
      </w:rPr>
    </w:lvl>
    <w:lvl w:ilvl="6">
      <w:start w:val="1"/>
      <w:numFmt w:val="decimal"/>
      <w:lvlRestart w:val="1"/>
      <w:pStyle w:val="a0"/>
      <w:suff w:val="space"/>
      <w:lvlText w:val="Table %1. %7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6">
    <w:nsid w:val="2B911EFD"/>
    <w:multiLevelType w:val="hybridMultilevel"/>
    <w:tmpl w:val="2EDCF7AA"/>
    <w:lvl w:ilvl="0" w:tplc="05445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AA36BB"/>
    <w:multiLevelType w:val="hybridMultilevel"/>
    <w:tmpl w:val="C19C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20EF7"/>
    <w:rsid w:val="00026DA9"/>
    <w:rsid w:val="000361A1"/>
    <w:rsid w:val="00041D5D"/>
    <w:rsid w:val="00045B34"/>
    <w:rsid w:val="00052387"/>
    <w:rsid w:val="0005775A"/>
    <w:rsid w:val="000627DE"/>
    <w:rsid w:val="000A149F"/>
    <w:rsid w:val="000A4885"/>
    <w:rsid w:val="000B09E4"/>
    <w:rsid w:val="000B6216"/>
    <w:rsid w:val="000C0DB1"/>
    <w:rsid w:val="000C17A5"/>
    <w:rsid w:val="000C3DDF"/>
    <w:rsid w:val="000C770B"/>
    <w:rsid w:val="000D445C"/>
    <w:rsid w:val="000D7806"/>
    <w:rsid w:val="000E0E86"/>
    <w:rsid w:val="000F1AC2"/>
    <w:rsid w:val="000F1B7E"/>
    <w:rsid w:val="000F3E2B"/>
    <w:rsid w:val="00107B65"/>
    <w:rsid w:val="00114DD8"/>
    <w:rsid w:val="001172D6"/>
    <w:rsid w:val="00133770"/>
    <w:rsid w:val="00135B59"/>
    <w:rsid w:val="00146DE4"/>
    <w:rsid w:val="00150A95"/>
    <w:rsid w:val="0015387C"/>
    <w:rsid w:val="00156935"/>
    <w:rsid w:val="00160229"/>
    <w:rsid w:val="00166660"/>
    <w:rsid w:val="00177A4F"/>
    <w:rsid w:val="001854B7"/>
    <w:rsid w:val="00190B8E"/>
    <w:rsid w:val="001A3B41"/>
    <w:rsid w:val="001B3209"/>
    <w:rsid w:val="001C1AFB"/>
    <w:rsid w:val="001D2317"/>
    <w:rsid w:val="001D2652"/>
    <w:rsid w:val="001D5785"/>
    <w:rsid w:val="001E5A16"/>
    <w:rsid w:val="001E7C6F"/>
    <w:rsid w:val="001F407F"/>
    <w:rsid w:val="001F4761"/>
    <w:rsid w:val="001F5400"/>
    <w:rsid w:val="0020138A"/>
    <w:rsid w:val="00216B30"/>
    <w:rsid w:val="002175F5"/>
    <w:rsid w:val="00223FD8"/>
    <w:rsid w:val="0025789A"/>
    <w:rsid w:val="00283122"/>
    <w:rsid w:val="00286849"/>
    <w:rsid w:val="00294A16"/>
    <w:rsid w:val="002C3288"/>
    <w:rsid w:val="002C787C"/>
    <w:rsid w:val="002D19B3"/>
    <w:rsid w:val="002F11C8"/>
    <w:rsid w:val="002F25BA"/>
    <w:rsid w:val="00310AC7"/>
    <w:rsid w:val="003111E1"/>
    <w:rsid w:val="00317A56"/>
    <w:rsid w:val="00320E21"/>
    <w:rsid w:val="00325184"/>
    <w:rsid w:val="003439B1"/>
    <w:rsid w:val="00354DEE"/>
    <w:rsid w:val="0035547A"/>
    <w:rsid w:val="00360AB3"/>
    <w:rsid w:val="0036310A"/>
    <w:rsid w:val="00365F17"/>
    <w:rsid w:val="003675E3"/>
    <w:rsid w:val="0037072E"/>
    <w:rsid w:val="003810AD"/>
    <w:rsid w:val="003819F8"/>
    <w:rsid w:val="0038757E"/>
    <w:rsid w:val="003C3657"/>
    <w:rsid w:val="003C4D21"/>
    <w:rsid w:val="003C6E36"/>
    <w:rsid w:val="003D2B68"/>
    <w:rsid w:val="003D3D13"/>
    <w:rsid w:val="003E4414"/>
    <w:rsid w:val="003F3277"/>
    <w:rsid w:val="003F5528"/>
    <w:rsid w:val="00404931"/>
    <w:rsid w:val="00413B66"/>
    <w:rsid w:val="004172F8"/>
    <w:rsid w:val="00444DFE"/>
    <w:rsid w:val="00447CAA"/>
    <w:rsid w:val="00455772"/>
    <w:rsid w:val="00456361"/>
    <w:rsid w:val="00461C66"/>
    <w:rsid w:val="00472AEA"/>
    <w:rsid w:val="00477300"/>
    <w:rsid w:val="00480C73"/>
    <w:rsid w:val="00492853"/>
    <w:rsid w:val="0049773A"/>
    <w:rsid w:val="004A276A"/>
    <w:rsid w:val="004A4395"/>
    <w:rsid w:val="004A69BB"/>
    <w:rsid w:val="004A7629"/>
    <w:rsid w:val="004C4AC6"/>
    <w:rsid w:val="004D6AE6"/>
    <w:rsid w:val="004F25CD"/>
    <w:rsid w:val="004F2F78"/>
    <w:rsid w:val="005002E6"/>
    <w:rsid w:val="00500958"/>
    <w:rsid w:val="00505FEE"/>
    <w:rsid w:val="005307E5"/>
    <w:rsid w:val="005309FC"/>
    <w:rsid w:val="00543547"/>
    <w:rsid w:val="00557A21"/>
    <w:rsid w:val="00562818"/>
    <w:rsid w:val="005748BD"/>
    <w:rsid w:val="00577CFC"/>
    <w:rsid w:val="00594429"/>
    <w:rsid w:val="005B011D"/>
    <w:rsid w:val="005B39E5"/>
    <w:rsid w:val="005B47F1"/>
    <w:rsid w:val="005B4933"/>
    <w:rsid w:val="005C0927"/>
    <w:rsid w:val="005D7264"/>
    <w:rsid w:val="005E6C30"/>
    <w:rsid w:val="005F3A27"/>
    <w:rsid w:val="00600A1A"/>
    <w:rsid w:val="00601127"/>
    <w:rsid w:val="00607F17"/>
    <w:rsid w:val="0061177F"/>
    <w:rsid w:val="006350A8"/>
    <w:rsid w:val="00635341"/>
    <w:rsid w:val="0064782E"/>
    <w:rsid w:val="006538C6"/>
    <w:rsid w:val="0065594A"/>
    <w:rsid w:val="00682714"/>
    <w:rsid w:val="00684B88"/>
    <w:rsid w:val="006A7DAC"/>
    <w:rsid w:val="006B69FD"/>
    <w:rsid w:val="006D1D18"/>
    <w:rsid w:val="006D6267"/>
    <w:rsid w:val="006D73E5"/>
    <w:rsid w:val="006E105B"/>
    <w:rsid w:val="006E31CD"/>
    <w:rsid w:val="006E75B3"/>
    <w:rsid w:val="006F12A4"/>
    <w:rsid w:val="00702534"/>
    <w:rsid w:val="00702706"/>
    <w:rsid w:val="00704009"/>
    <w:rsid w:val="0070709A"/>
    <w:rsid w:val="00723706"/>
    <w:rsid w:val="00724677"/>
    <w:rsid w:val="00730B6E"/>
    <w:rsid w:val="00731843"/>
    <w:rsid w:val="00735305"/>
    <w:rsid w:val="00747838"/>
    <w:rsid w:val="007508DC"/>
    <w:rsid w:val="00762770"/>
    <w:rsid w:val="00764294"/>
    <w:rsid w:val="00765631"/>
    <w:rsid w:val="00771FC3"/>
    <w:rsid w:val="00790824"/>
    <w:rsid w:val="00793836"/>
    <w:rsid w:val="00793C60"/>
    <w:rsid w:val="00796E7F"/>
    <w:rsid w:val="007A07B8"/>
    <w:rsid w:val="007B0C04"/>
    <w:rsid w:val="007B0DA6"/>
    <w:rsid w:val="007B1015"/>
    <w:rsid w:val="007C65A6"/>
    <w:rsid w:val="007D2427"/>
    <w:rsid w:val="007D615B"/>
    <w:rsid w:val="007E18F5"/>
    <w:rsid w:val="007E693A"/>
    <w:rsid w:val="007E74C2"/>
    <w:rsid w:val="007F10EC"/>
    <w:rsid w:val="007F3D45"/>
    <w:rsid w:val="007F42DE"/>
    <w:rsid w:val="007F6D55"/>
    <w:rsid w:val="00801CB4"/>
    <w:rsid w:val="00804518"/>
    <w:rsid w:val="008048FA"/>
    <w:rsid w:val="00806EA0"/>
    <w:rsid w:val="0082241E"/>
    <w:rsid w:val="00823578"/>
    <w:rsid w:val="00827993"/>
    <w:rsid w:val="00831AAB"/>
    <w:rsid w:val="00860E43"/>
    <w:rsid w:val="00863C5E"/>
    <w:rsid w:val="00866C22"/>
    <w:rsid w:val="00867557"/>
    <w:rsid w:val="00875352"/>
    <w:rsid w:val="00880F21"/>
    <w:rsid w:val="00893F15"/>
    <w:rsid w:val="008B33AA"/>
    <w:rsid w:val="008D049B"/>
    <w:rsid w:val="008D3B48"/>
    <w:rsid w:val="008D7DF7"/>
    <w:rsid w:val="008F57DF"/>
    <w:rsid w:val="0091536B"/>
    <w:rsid w:val="0092352C"/>
    <w:rsid w:val="00926C1E"/>
    <w:rsid w:val="00934BBB"/>
    <w:rsid w:val="00936E6C"/>
    <w:rsid w:val="00943B76"/>
    <w:rsid w:val="00946572"/>
    <w:rsid w:val="00950F34"/>
    <w:rsid w:val="00970BC7"/>
    <w:rsid w:val="00971FBE"/>
    <w:rsid w:val="00974A31"/>
    <w:rsid w:val="0098141E"/>
    <w:rsid w:val="00984BDE"/>
    <w:rsid w:val="00986D4D"/>
    <w:rsid w:val="00991011"/>
    <w:rsid w:val="00995A7C"/>
    <w:rsid w:val="00995E97"/>
    <w:rsid w:val="009A4114"/>
    <w:rsid w:val="009B3315"/>
    <w:rsid w:val="009C2537"/>
    <w:rsid w:val="009D616D"/>
    <w:rsid w:val="009D69CD"/>
    <w:rsid w:val="009E38C6"/>
    <w:rsid w:val="009E7FAC"/>
    <w:rsid w:val="00A06354"/>
    <w:rsid w:val="00A12FD7"/>
    <w:rsid w:val="00A1550E"/>
    <w:rsid w:val="00A17B3E"/>
    <w:rsid w:val="00A2372D"/>
    <w:rsid w:val="00A35130"/>
    <w:rsid w:val="00A40A54"/>
    <w:rsid w:val="00A40B6B"/>
    <w:rsid w:val="00A4664A"/>
    <w:rsid w:val="00A47C43"/>
    <w:rsid w:val="00A51470"/>
    <w:rsid w:val="00A875AF"/>
    <w:rsid w:val="00A957C6"/>
    <w:rsid w:val="00A97F2D"/>
    <w:rsid w:val="00AE355F"/>
    <w:rsid w:val="00B046F5"/>
    <w:rsid w:val="00B06466"/>
    <w:rsid w:val="00B308FC"/>
    <w:rsid w:val="00B33346"/>
    <w:rsid w:val="00B3637D"/>
    <w:rsid w:val="00B4217B"/>
    <w:rsid w:val="00B47859"/>
    <w:rsid w:val="00B52AE2"/>
    <w:rsid w:val="00B6647D"/>
    <w:rsid w:val="00B67C77"/>
    <w:rsid w:val="00B723A7"/>
    <w:rsid w:val="00B7296A"/>
    <w:rsid w:val="00B753C1"/>
    <w:rsid w:val="00B91399"/>
    <w:rsid w:val="00B97786"/>
    <w:rsid w:val="00BB1D88"/>
    <w:rsid w:val="00BD3732"/>
    <w:rsid w:val="00BE1300"/>
    <w:rsid w:val="00BE2DC1"/>
    <w:rsid w:val="00BE3B28"/>
    <w:rsid w:val="00BF16EE"/>
    <w:rsid w:val="00BF267A"/>
    <w:rsid w:val="00C01670"/>
    <w:rsid w:val="00C02783"/>
    <w:rsid w:val="00C04830"/>
    <w:rsid w:val="00C06F21"/>
    <w:rsid w:val="00C128E1"/>
    <w:rsid w:val="00C133C6"/>
    <w:rsid w:val="00C13700"/>
    <w:rsid w:val="00C16C21"/>
    <w:rsid w:val="00C26F65"/>
    <w:rsid w:val="00C449B1"/>
    <w:rsid w:val="00C53145"/>
    <w:rsid w:val="00C82021"/>
    <w:rsid w:val="00C83E4E"/>
    <w:rsid w:val="00CA14E7"/>
    <w:rsid w:val="00CC297D"/>
    <w:rsid w:val="00CC7A2F"/>
    <w:rsid w:val="00CC7CC3"/>
    <w:rsid w:val="00CC7E46"/>
    <w:rsid w:val="00CC7FAB"/>
    <w:rsid w:val="00CE3090"/>
    <w:rsid w:val="00CE5C00"/>
    <w:rsid w:val="00CF1287"/>
    <w:rsid w:val="00CF21E7"/>
    <w:rsid w:val="00CF6CA4"/>
    <w:rsid w:val="00D1453F"/>
    <w:rsid w:val="00D26906"/>
    <w:rsid w:val="00D40EA0"/>
    <w:rsid w:val="00D4320C"/>
    <w:rsid w:val="00D543CB"/>
    <w:rsid w:val="00D57864"/>
    <w:rsid w:val="00D61DB9"/>
    <w:rsid w:val="00D748CA"/>
    <w:rsid w:val="00D83045"/>
    <w:rsid w:val="00D91DC8"/>
    <w:rsid w:val="00DC365D"/>
    <w:rsid w:val="00DD4BDC"/>
    <w:rsid w:val="00DD6CCC"/>
    <w:rsid w:val="00DD6E2D"/>
    <w:rsid w:val="00DE46AB"/>
    <w:rsid w:val="00E05A3E"/>
    <w:rsid w:val="00E25F7B"/>
    <w:rsid w:val="00E508E4"/>
    <w:rsid w:val="00E526B2"/>
    <w:rsid w:val="00E6045D"/>
    <w:rsid w:val="00E623B0"/>
    <w:rsid w:val="00E6347D"/>
    <w:rsid w:val="00E65B14"/>
    <w:rsid w:val="00E82F7E"/>
    <w:rsid w:val="00E86B82"/>
    <w:rsid w:val="00E87614"/>
    <w:rsid w:val="00E905B5"/>
    <w:rsid w:val="00E91282"/>
    <w:rsid w:val="00E930FD"/>
    <w:rsid w:val="00E96059"/>
    <w:rsid w:val="00EB1A1A"/>
    <w:rsid w:val="00EC6219"/>
    <w:rsid w:val="00ED4D8E"/>
    <w:rsid w:val="00EE6148"/>
    <w:rsid w:val="00EF3F72"/>
    <w:rsid w:val="00EF774B"/>
    <w:rsid w:val="00F0306A"/>
    <w:rsid w:val="00F0577B"/>
    <w:rsid w:val="00F1432B"/>
    <w:rsid w:val="00F167E4"/>
    <w:rsid w:val="00F23C58"/>
    <w:rsid w:val="00F26EAE"/>
    <w:rsid w:val="00F32F46"/>
    <w:rsid w:val="00F3451C"/>
    <w:rsid w:val="00F46EF2"/>
    <w:rsid w:val="00F510C7"/>
    <w:rsid w:val="00F56F14"/>
    <w:rsid w:val="00F62290"/>
    <w:rsid w:val="00F70457"/>
    <w:rsid w:val="00F71EC5"/>
    <w:rsid w:val="00F7294D"/>
    <w:rsid w:val="00F774B5"/>
    <w:rsid w:val="00F911B2"/>
    <w:rsid w:val="00FB0EA6"/>
    <w:rsid w:val="00FB3B7B"/>
    <w:rsid w:val="00FB5ED1"/>
    <w:rsid w:val="00FC1FDC"/>
    <w:rsid w:val="00FC400C"/>
    <w:rsid w:val="00FC47AA"/>
    <w:rsid w:val="00FD5CA3"/>
    <w:rsid w:val="00FE0195"/>
    <w:rsid w:val="00FE0DCD"/>
    <w:rsid w:val="00FE2056"/>
    <w:rsid w:val="00FE3025"/>
    <w:rsid w:val="00FF122A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E4"/>
    <w:pPr>
      <w:widowControl w:val="0"/>
      <w:jc w:val="both"/>
    </w:pPr>
  </w:style>
  <w:style w:type="paragraph" w:styleId="Heading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"/>
    <w:basedOn w:val="Normal"/>
    <w:next w:val="Normal"/>
    <w:link w:val="Heading1Char"/>
    <w:qFormat/>
    <w:rsid w:val="007B1015"/>
    <w:pPr>
      <w:keepNext/>
      <w:keepLines/>
      <w:numPr>
        <w:numId w:val="8"/>
      </w:numPr>
      <w:adjustRightInd w:val="0"/>
      <w:spacing w:before="340" w:after="330" w:line="578" w:lineRule="auto"/>
      <w:outlineLvl w:val="0"/>
    </w:pPr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styleId="Heading2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I"/>
    <w:basedOn w:val="Normal"/>
    <w:next w:val="Normal"/>
    <w:link w:val="Heading2Char"/>
    <w:uiPriority w:val="99"/>
    <w:qFormat/>
    <w:rsid w:val="007B1015"/>
    <w:pPr>
      <w:keepNext/>
      <w:keepLines/>
      <w:numPr>
        <w:ilvl w:val="1"/>
        <w:numId w:val="8"/>
      </w:numPr>
      <w:adjustRightInd w:val="0"/>
      <w:spacing w:before="260" w:after="260" w:line="416" w:lineRule="auto"/>
      <w:outlineLvl w:val="1"/>
    </w:pPr>
    <w:rPr>
      <w:rFonts w:ascii="Times New Roman" w:eastAsia="Times New Roman" w:hAnsi="Times New Roman" w:cs="Times New Roman"/>
      <w:b/>
      <w:bCs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nhideWhenUsed/>
    <w:rsid w:val="0076277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76277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27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770"/>
    <w:rPr>
      <w:b/>
      <w:bCs/>
    </w:rPr>
  </w:style>
  <w:style w:type="character" w:customStyle="1" w:styleId="DocumentMapChar">
    <w:name w:val="Document Map Char"/>
    <w:link w:val="DocumentMap"/>
    <w:uiPriority w:val="99"/>
    <w:locked/>
    <w:rsid w:val="00190B8E"/>
    <w:rPr>
      <w:rFonts w:ascii="SimSu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rsid w:val="00190B8E"/>
    <w:rPr>
      <w:rFonts w:ascii="SimSun" w:cs="Times New Roman"/>
      <w:sz w:val="18"/>
      <w:szCs w:val="18"/>
    </w:rPr>
  </w:style>
  <w:style w:type="character" w:customStyle="1" w:styleId="Char1">
    <w:name w:val="文档结构图 Char1"/>
    <w:basedOn w:val="DefaultParagraphFont"/>
    <w:uiPriority w:val="99"/>
    <w:semiHidden/>
    <w:rsid w:val="00190B8E"/>
    <w:rPr>
      <w:rFonts w:ascii="SimSun" w:eastAsia="SimSun"/>
      <w:sz w:val="18"/>
      <w:szCs w:val="18"/>
    </w:rPr>
  </w:style>
  <w:style w:type="character" w:customStyle="1" w:styleId="Heading1Char">
    <w:name w:val="Heading 1 Char"/>
    <w:aliases w:val="heading 1 Char,H1 Char,h1 Char,app heading 1 Char,l1 Char,Huvudrubrik Char,SAHeading 1 Char,Heading 0 Char,Header 1 Char,Header1 Char,Section Heading Char,(Chapter Nbr) Char,R1 Char,H11 Char,Level 1 Topic Heading Char,dd heading 1 Char"/>
    <w:basedOn w:val="DefaultParagraphFont"/>
    <w:link w:val="Heading1"/>
    <w:rsid w:val="007B1015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aliases w:val="heading 2 Char,1 Char,H2 Char,UNDERRUBRIK 1-2 Char,l2 Char,h:2 Char,h:2app Char,T2 Char,A Char,Header 2 Char,Level 2 Head Char,2 Char,节名 Char,Title2 Char,?ú?? Char,2nd level Char,Titre2 Char,sect 1.2 Char,Underrubrik1 Char,prop2 Char"/>
    <w:basedOn w:val="DefaultParagraphFont"/>
    <w:link w:val="Heading2"/>
    <w:uiPriority w:val="99"/>
    <w:rsid w:val="007B1015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a">
    <w:name w:val="图片题注"/>
    <w:qFormat/>
    <w:rsid w:val="007B1015"/>
    <w:pPr>
      <w:numPr>
        <w:ilvl w:val="5"/>
        <w:numId w:val="8"/>
      </w:numPr>
      <w:jc w:val="center"/>
    </w:pPr>
    <w:rPr>
      <w:rFonts w:ascii="Times New Roman" w:eastAsia="SimSun" w:hAnsi="Times New Roman" w:cs="Times New Roman"/>
      <w:bCs/>
      <w:kern w:val="44"/>
      <w:sz w:val="18"/>
      <w:szCs w:val="44"/>
    </w:rPr>
  </w:style>
  <w:style w:type="paragraph" w:customStyle="1" w:styleId="a0">
    <w:name w:val="表格题注"/>
    <w:qFormat/>
    <w:rsid w:val="007B1015"/>
    <w:pPr>
      <w:numPr>
        <w:ilvl w:val="6"/>
        <w:numId w:val="8"/>
      </w:numPr>
      <w:jc w:val="center"/>
    </w:pPr>
    <w:rPr>
      <w:rFonts w:ascii="Times New Roman" w:eastAsia="SimSun" w:hAnsi="Times New Roman" w:cs="Times New Roman"/>
      <w:bCs/>
      <w:kern w:val="44"/>
      <w:sz w:val="18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,Fab-1"/>
    <w:basedOn w:val="a1"/>
    <w:next w:val="a1"/>
    <w:link w:val="1Char"/>
    <w:qFormat/>
    <w:rsid w:val="007B1015"/>
    <w:pPr>
      <w:keepNext/>
      <w:keepLines/>
      <w:numPr>
        <w:numId w:val="8"/>
      </w:numPr>
      <w:adjustRightInd w:val="0"/>
      <w:spacing w:before="340" w:after="330" w:line="578" w:lineRule="auto"/>
      <w:outlineLvl w:val="0"/>
    </w:pPr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list 2,I"/>
    <w:basedOn w:val="a1"/>
    <w:next w:val="a1"/>
    <w:link w:val="2Char"/>
    <w:uiPriority w:val="99"/>
    <w:qFormat/>
    <w:rsid w:val="007B1015"/>
    <w:pPr>
      <w:keepNext/>
      <w:keepLines/>
      <w:numPr>
        <w:ilvl w:val="1"/>
        <w:numId w:val="8"/>
      </w:numPr>
      <w:adjustRightInd w:val="0"/>
      <w:spacing w:before="260" w:after="260" w:line="416" w:lineRule="auto"/>
      <w:outlineLvl w:val="1"/>
    </w:pPr>
    <w:rPr>
      <w:rFonts w:ascii="Times New Roman" w:eastAsia="Times New Roman" w:hAnsi="Times New Roman" w:cs="Times New Roman"/>
      <w:b/>
      <w:bCs/>
      <w:sz w:val="40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607F17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607F17"/>
    <w:rPr>
      <w:sz w:val="18"/>
      <w:szCs w:val="18"/>
    </w:rPr>
  </w:style>
  <w:style w:type="paragraph" w:styleId="a7">
    <w:name w:val="Normal (Web)"/>
    <w:basedOn w:val="a1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1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1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2"/>
    <w:link w:val="a9"/>
    <w:uiPriority w:val="99"/>
    <w:semiHidden/>
    <w:rsid w:val="00F1432B"/>
    <w:rPr>
      <w:sz w:val="18"/>
      <w:szCs w:val="18"/>
    </w:rPr>
  </w:style>
  <w:style w:type="character" w:styleId="aa">
    <w:name w:val="Hyperlink"/>
    <w:basedOn w:val="a2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annotation reference"/>
    <w:basedOn w:val="a2"/>
    <w:unhideWhenUsed/>
    <w:rsid w:val="00762770"/>
    <w:rPr>
      <w:sz w:val="21"/>
      <w:szCs w:val="21"/>
    </w:rPr>
  </w:style>
  <w:style w:type="paragraph" w:styleId="ac">
    <w:name w:val="annotation text"/>
    <w:basedOn w:val="a1"/>
    <w:link w:val="Char2"/>
    <w:uiPriority w:val="99"/>
    <w:unhideWhenUsed/>
    <w:rsid w:val="00762770"/>
    <w:pPr>
      <w:jc w:val="left"/>
    </w:pPr>
  </w:style>
  <w:style w:type="character" w:customStyle="1" w:styleId="Char2">
    <w:name w:val="批注文字 Char"/>
    <w:basedOn w:val="a2"/>
    <w:link w:val="ac"/>
    <w:uiPriority w:val="99"/>
    <w:rsid w:val="0076277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762770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762770"/>
    <w:rPr>
      <w:b/>
      <w:bCs/>
    </w:rPr>
  </w:style>
  <w:style w:type="character" w:customStyle="1" w:styleId="Char4">
    <w:name w:val="文档结构图 Char"/>
    <w:link w:val="ae"/>
    <w:uiPriority w:val="99"/>
    <w:locked/>
    <w:rsid w:val="00190B8E"/>
    <w:rPr>
      <w:rFonts w:ascii="宋体" w:cs="Times New Roman"/>
      <w:sz w:val="18"/>
      <w:szCs w:val="18"/>
    </w:rPr>
  </w:style>
  <w:style w:type="paragraph" w:styleId="ae">
    <w:name w:val="Document Map"/>
    <w:basedOn w:val="a1"/>
    <w:link w:val="Char4"/>
    <w:uiPriority w:val="99"/>
    <w:rsid w:val="00190B8E"/>
    <w:rPr>
      <w:rFonts w:ascii="宋体" w:cs="Times New Roman"/>
      <w:sz w:val="18"/>
      <w:szCs w:val="18"/>
    </w:rPr>
  </w:style>
  <w:style w:type="character" w:customStyle="1" w:styleId="Char10">
    <w:name w:val="文档结构图 Char1"/>
    <w:basedOn w:val="a2"/>
    <w:uiPriority w:val="99"/>
    <w:semiHidden/>
    <w:rsid w:val="00190B8E"/>
    <w:rPr>
      <w:rFonts w:ascii="宋体" w:eastAsia="宋体"/>
      <w:sz w:val="18"/>
      <w:szCs w:val="18"/>
    </w:rPr>
  </w:style>
  <w:style w:type="character" w:customStyle="1" w:styleId="1Char">
    <w:name w:val="标题 1 Char"/>
    <w:aliases w:val="heading 1 Char,H1 Char,h1 Char,app heading 1 Char,l1 Char,Huvudrubrik Char,SAHeading 1 Char,Heading 0 Char,Header 1 Char,Header1 Char,Section Heading Char,(Chapter Nbr) Char,R1 Char,H11 Char,Level 1 Topic Heading Char,dd heading 1 Char"/>
    <w:basedOn w:val="a2"/>
    <w:link w:val="1"/>
    <w:rsid w:val="007B1015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eading 2 Char,1 Char,H2 Char,UNDERRUBRIK 1-2 Char,l2 Char,h:2 Char,h:2app Char,T2 Char,A Char,Header 2 Char,Level 2 Head Char,2 Char,节名 Char,Title2 Char,?ú?? Char,2nd level Char,Titre2 Char,sect 1.2 Char,Underrubrik1 Char,prop2 Char,o Char"/>
    <w:basedOn w:val="a2"/>
    <w:link w:val="2"/>
    <w:uiPriority w:val="99"/>
    <w:rsid w:val="007B1015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a">
    <w:name w:val="图片题注"/>
    <w:qFormat/>
    <w:rsid w:val="007B1015"/>
    <w:pPr>
      <w:numPr>
        <w:ilvl w:val="5"/>
        <w:numId w:val="8"/>
      </w:numPr>
      <w:jc w:val="center"/>
    </w:pPr>
    <w:rPr>
      <w:rFonts w:ascii="Times New Roman" w:eastAsia="宋体" w:hAnsi="Times New Roman" w:cs="Times New Roman"/>
      <w:bCs/>
      <w:kern w:val="44"/>
      <w:sz w:val="18"/>
      <w:szCs w:val="44"/>
    </w:rPr>
  </w:style>
  <w:style w:type="paragraph" w:customStyle="1" w:styleId="a0">
    <w:name w:val="表格题注"/>
    <w:qFormat/>
    <w:rsid w:val="007B1015"/>
    <w:pPr>
      <w:numPr>
        <w:ilvl w:val="6"/>
        <w:numId w:val="8"/>
      </w:numPr>
      <w:jc w:val="center"/>
    </w:pPr>
    <w:rPr>
      <w:rFonts w:ascii="Times New Roman" w:eastAsia="宋体" w:hAnsi="Times New Roman" w:cs="Times New Roman"/>
      <w:bCs/>
      <w:kern w:val="44"/>
      <w:sz w:val="18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2E4C-52C8-4519-9C29-EDF83E69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btoop</cp:lastModifiedBy>
  <cp:revision>5</cp:revision>
  <cp:lastPrinted>2015-08-04T10:51:00Z</cp:lastPrinted>
  <dcterms:created xsi:type="dcterms:W3CDTF">2018-01-02T18:43:00Z</dcterms:created>
  <dcterms:modified xsi:type="dcterms:W3CDTF">2018-01-02T18:57:00Z</dcterms:modified>
</cp:coreProperties>
</file>